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9212"/>
      </w:tblGrid>
      <w:tr w:rsidR="00A0374E" w:rsidTr="00A0374E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C35D91" w:rsidRDefault="009E3055" w:rsidP="00C35D91">
            <w:pPr>
              <w:rPr>
                <w:rStyle w:val="Siln"/>
                <w:rFonts w:ascii="Tahoma" w:hAnsi="Tahoma" w:cs="Tahoma"/>
                <w:color w:val="000000" w:themeColor="text1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 w:themeColor="text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-61595</wp:posOffset>
                  </wp:positionV>
                  <wp:extent cx="1562100" cy="962025"/>
                  <wp:effectExtent l="19050" t="0" r="0" b="0"/>
                  <wp:wrapNone/>
                  <wp:docPr id="5" name="Obrázek 3" descr="NJU-25let_LOGO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JU-25let_LOGO-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0374E" w:rsidRPr="00C35D91">
              <w:rPr>
                <w:rStyle w:val="Siln"/>
                <w:rFonts w:ascii="Tahoma" w:hAnsi="Tahoma" w:cs="Tahoma"/>
                <w:color w:val="000000" w:themeColor="text1"/>
                <w:shd w:val="clear" w:color="auto" w:fill="FFFFFF"/>
              </w:rPr>
              <w:t xml:space="preserve">                                                      </w:t>
            </w:r>
          </w:p>
          <w:p w:rsidR="00C35D91" w:rsidRDefault="00C35D91" w:rsidP="00C35D91">
            <w:pPr>
              <w:rPr>
                <w:rStyle w:val="Siln"/>
                <w:rFonts w:ascii="Tahoma" w:hAnsi="Tahoma" w:cs="Tahoma"/>
                <w:color w:val="000000" w:themeColor="text1"/>
                <w:shd w:val="clear" w:color="auto" w:fill="FFFFFF"/>
              </w:rPr>
            </w:pPr>
          </w:p>
          <w:p w:rsidR="009E3055" w:rsidRDefault="009E3055" w:rsidP="00796EE4">
            <w:pPr>
              <w:jc w:val="center"/>
              <w:rPr>
                <w:rStyle w:val="Siln"/>
                <w:rFonts w:ascii="Tahoma" w:hAnsi="Tahoma" w:cs="Tahoma"/>
                <w:color w:val="000000" w:themeColor="text1"/>
                <w:shd w:val="clear" w:color="auto" w:fill="FFFFFF"/>
              </w:rPr>
            </w:pPr>
          </w:p>
          <w:p w:rsidR="009E3055" w:rsidRDefault="009E3055" w:rsidP="00796EE4">
            <w:pPr>
              <w:jc w:val="center"/>
              <w:rPr>
                <w:rStyle w:val="Siln"/>
                <w:rFonts w:ascii="Tahoma" w:hAnsi="Tahoma" w:cs="Tahoma"/>
                <w:color w:val="000000" w:themeColor="text1"/>
                <w:shd w:val="clear" w:color="auto" w:fill="FFFFFF"/>
              </w:rPr>
            </w:pPr>
          </w:p>
          <w:p w:rsidR="00A0374E" w:rsidRDefault="009E3055" w:rsidP="00796EE4">
            <w:pPr>
              <w:jc w:val="center"/>
              <w:rPr>
                <w:rStyle w:val="Siln"/>
                <w:rFonts w:ascii="Tahoma" w:hAnsi="Tahoma" w:cs="Tahoma"/>
                <w:color w:val="000000" w:themeColor="text1"/>
                <w:shd w:val="clear" w:color="auto" w:fill="FFFFFF"/>
              </w:rPr>
            </w:pPr>
            <w:r>
              <w:rPr>
                <w:rStyle w:val="Siln"/>
                <w:rFonts w:ascii="Tahoma" w:hAnsi="Tahoma" w:cs="Tahoma"/>
                <w:color w:val="000000" w:themeColor="text1"/>
                <w:shd w:val="clear" w:color="auto" w:fill="FFFFFF"/>
              </w:rPr>
              <w:t>TISKOVÁ ZPRÁVA</w:t>
            </w:r>
          </w:p>
          <w:p w:rsidR="00C35D91" w:rsidRDefault="00C35D91" w:rsidP="00C35D91"/>
        </w:tc>
      </w:tr>
      <w:tr w:rsidR="00A0374E" w:rsidTr="00A037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006600"/>
        </w:tblPrEx>
        <w:trPr>
          <w:trHeight w:hRule="exact" w:val="57"/>
        </w:trPr>
        <w:tc>
          <w:tcPr>
            <w:tcW w:w="9212" w:type="dxa"/>
            <w:shd w:val="clear" w:color="auto" w:fill="006600"/>
          </w:tcPr>
          <w:p w:rsidR="00A0374E" w:rsidRDefault="00A0374E"/>
        </w:tc>
      </w:tr>
    </w:tbl>
    <w:p w:rsidR="00A0374E" w:rsidRDefault="00A0374E"/>
    <w:p w:rsidR="00A0374E" w:rsidRDefault="009E3055" w:rsidP="00A037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Slavnostní křest bezbariérového autobusu pro Je</w:t>
      </w:r>
      <w:r w:rsidR="000C79B5">
        <w:rPr>
          <w:rFonts w:ascii="Arial" w:hAnsi="Arial" w:cs="Arial"/>
          <w:b/>
        </w:rPr>
        <w:t>dličkův ústav a školy</w:t>
      </w:r>
    </w:p>
    <w:p w:rsidR="009A02F7" w:rsidRPr="009A02F7" w:rsidRDefault="000C79B5" w:rsidP="009A02F7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 xml:space="preserve">Praha, </w:t>
      </w:r>
      <w:r w:rsidR="0079345B">
        <w:rPr>
          <w:rFonts w:ascii="Arial" w:eastAsia="Times New Roman" w:hAnsi="Arial" w:cs="Arial"/>
          <w:b/>
          <w:color w:val="000000"/>
          <w:sz w:val="23"/>
          <w:szCs w:val="23"/>
        </w:rPr>
        <w:t>2</w:t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 xml:space="preserve">0. 4. </w:t>
      </w:r>
      <w:proofErr w:type="gramStart"/>
      <w:r>
        <w:rPr>
          <w:rFonts w:ascii="Arial" w:eastAsia="Times New Roman" w:hAnsi="Arial" w:cs="Arial"/>
          <w:b/>
          <w:color w:val="000000"/>
          <w:sz w:val="23"/>
          <w:szCs w:val="23"/>
        </w:rPr>
        <w:t>2015</w:t>
      </w:r>
      <w:r w:rsidR="0079345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  </w:t>
      </w:r>
      <w:r w:rsidR="009A02F7" w:rsidRPr="009A02F7">
        <w:rPr>
          <w:rFonts w:ascii="Arial" w:eastAsia="Times New Roman" w:hAnsi="Arial" w:cs="Arial"/>
          <w:b/>
          <w:color w:val="000000"/>
          <w:sz w:val="23"/>
          <w:szCs w:val="23"/>
        </w:rPr>
        <w:t>Studentům</w:t>
      </w:r>
      <w:proofErr w:type="gramEnd"/>
      <w:r w:rsidR="009E3055" w:rsidRPr="009A02F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Jedličkova ústavu a škol</w:t>
      </w:r>
      <w:r w:rsidR="009A02F7" w:rsidRPr="009A02F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je určen </w:t>
      </w:r>
      <w:r w:rsidR="00136033">
        <w:rPr>
          <w:rFonts w:ascii="Arial" w:eastAsia="Times New Roman" w:hAnsi="Arial" w:cs="Arial"/>
          <w:b/>
          <w:color w:val="000000"/>
          <w:sz w:val="23"/>
          <w:szCs w:val="23"/>
        </w:rPr>
        <w:t xml:space="preserve">nový </w:t>
      </w:r>
      <w:r w:rsidR="009A02F7" w:rsidRPr="009A02F7">
        <w:rPr>
          <w:rFonts w:ascii="Arial" w:eastAsia="Times New Roman" w:hAnsi="Arial" w:cs="Arial"/>
          <w:b/>
          <w:color w:val="000000"/>
          <w:sz w:val="23"/>
          <w:szCs w:val="23"/>
        </w:rPr>
        <w:t>bezbariérový autobus, který byl v letošním roce zakoupen díky finančním prostředkům z veřejné sbírky pořádané Nadací Jedličkova ústavu. Autobus bude slavnostně pokřtěn 30.</w:t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9A02F7" w:rsidRPr="009A02F7">
        <w:rPr>
          <w:rFonts w:ascii="Arial" w:eastAsia="Times New Roman" w:hAnsi="Arial" w:cs="Arial"/>
          <w:b/>
          <w:color w:val="000000"/>
          <w:sz w:val="23"/>
          <w:szCs w:val="23"/>
        </w:rPr>
        <w:t>4.</w:t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9A02F7" w:rsidRPr="009A02F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2015 v areálu </w:t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>„</w:t>
      </w:r>
      <w:r w:rsidR="009A02F7" w:rsidRPr="009A02F7">
        <w:rPr>
          <w:rFonts w:ascii="Arial" w:eastAsia="Times New Roman" w:hAnsi="Arial" w:cs="Arial"/>
          <w:b/>
          <w:color w:val="000000"/>
          <w:sz w:val="23"/>
          <w:szCs w:val="23"/>
        </w:rPr>
        <w:t>Jedle</w:t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>“</w:t>
      </w:r>
      <w:r w:rsidR="009A02F7" w:rsidRPr="009A02F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. </w:t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>Jedná se o specializovaný dopravní prostředek, kterých jezdí v ČR jen minimum a umožní tak dálkovou přepravu většího počtu lidí s tělesným postižením.</w:t>
      </w:r>
      <w:r w:rsidR="004130DA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Součástí programu je i</w:t>
      </w:r>
      <w:r w:rsidR="006F7694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netradiční</w:t>
      </w:r>
      <w:r w:rsidR="004130DA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tisková konference spojená s</w:t>
      </w:r>
      <w:r w:rsidR="00002B20">
        <w:rPr>
          <w:rFonts w:ascii="Arial" w:eastAsia="Times New Roman" w:hAnsi="Arial" w:cs="Arial"/>
          <w:b/>
          <w:color w:val="000000"/>
          <w:sz w:val="23"/>
          <w:szCs w:val="23"/>
        </w:rPr>
        <w:t> projížďkou a představením jedinečného vozidla.</w:t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</w:p>
    <w:p w:rsidR="009A02F7" w:rsidRDefault="009A02F7" w:rsidP="009E305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430518" w:rsidRDefault="009A02F7" w:rsidP="00776EC5">
      <w:pPr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Začátkem léta 2012 </w:t>
      </w:r>
      <w:r w:rsidRPr="009A02F7">
        <w:rPr>
          <w:rFonts w:ascii="Arial" w:eastAsia="Times New Roman" w:hAnsi="Arial" w:cs="Arial"/>
          <w:color w:val="000000"/>
          <w:sz w:val="23"/>
          <w:szCs w:val="23"/>
        </w:rPr>
        <w:t xml:space="preserve">v průběhu Mezinárodního filmového festivalu v Karlových Varech byla zahájena </w:t>
      </w:r>
      <w:r w:rsidR="00136033">
        <w:rPr>
          <w:rFonts w:ascii="Arial" w:eastAsia="Times New Roman" w:hAnsi="Arial" w:cs="Arial"/>
          <w:color w:val="000000"/>
          <w:sz w:val="23"/>
          <w:szCs w:val="23"/>
        </w:rPr>
        <w:t>veřejná</w:t>
      </w:r>
      <w:r w:rsidRPr="009A02F7">
        <w:rPr>
          <w:rFonts w:ascii="Arial" w:eastAsia="Times New Roman" w:hAnsi="Arial" w:cs="Arial"/>
          <w:color w:val="000000"/>
          <w:sz w:val="23"/>
          <w:szCs w:val="23"/>
        </w:rPr>
        <w:t xml:space="preserve"> sbírka na</w:t>
      </w:r>
      <w:r w:rsidR="00430518">
        <w:rPr>
          <w:rFonts w:ascii="Arial" w:eastAsia="Times New Roman" w:hAnsi="Arial" w:cs="Arial"/>
          <w:color w:val="000000"/>
          <w:sz w:val="23"/>
          <w:szCs w:val="23"/>
        </w:rPr>
        <w:t xml:space="preserve"> koupi bezbariérového autobusu s názvem „Jezdím pro Jedličkův ústav“. Ten představuje v podstatě jediný způsob, jakým je možné dopravit větší skupinu osob s hendikepem na kulturní, sportovní či jakoukoli jinou událost.</w:t>
      </w:r>
    </w:p>
    <w:p w:rsidR="00430518" w:rsidRDefault="00430518" w:rsidP="00776EC5">
      <w:pPr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Sbírka mohla být díky příspěvkům dárců</w:t>
      </w:r>
      <w:r w:rsidR="00776EC5">
        <w:rPr>
          <w:rFonts w:ascii="Arial" w:eastAsia="Times New Roman" w:hAnsi="Arial" w:cs="Arial"/>
          <w:color w:val="000000"/>
          <w:sz w:val="23"/>
          <w:szCs w:val="23"/>
        </w:rPr>
        <w:t>,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od fyzických osob až po firmy a organizace</w:t>
      </w:r>
      <w:r w:rsidR="00776EC5">
        <w:rPr>
          <w:rFonts w:ascii="Arial" w:eastAsia="Times New Roman" w:hAnsi="Arial" w:cs="Arial"/>
          <w:color w:val="000000"/>
          <w:sz w:val="23"/>
          <w:szCs w:val="23"/>
        </w:rPr>
        <w:t>,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v letošním roce úspěšně ukončena </w:t>
      </w:r>
      <w:r w:rsidR="00776EC5">
        <w:rPr>
          <w:rFonts w:ascii="Arial" w:eastAsia="Times New Roman" w:hAnsi="Arial" w:cs="Arial"/>
          <w:color w:val="000000"/>
          <w:sz w:val="23"/>
          <w:szCs w:val="23"/>
        </w:rPr>
        <w:t xml:space="preserve">s celkovým finančním </w:t>
      </w:r>
      <w:r w:rsidR="008D163D">
        <w:rPr>
          <w:rFonts w:ascii="Arial" w:eastAsia="Times New Roman" w:hAnsi="Arial" w:cs="Arial"/>
          <w:color w:val="000000"/>
          <w:sz w:val="23"/>
          <w:szCs w:val="23"/>
        </w:rPr>
        <w:t>výnosem</w:t>
      </w:r>
      <w:r w:rsidR="00776EC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8059C9" w:rsidRPr="008059C9">
        <w:rPr>
          <w:rFonts w:ascii="Arial" w:eastAsia="Times New Roman" w:hAnsi="Arial" w:cs="Arial"/>
          <w:b/>
          <w:color w:val="000000"/>
          <w:sz w:val="23"/>
          <w:szCs w:val="23"/>
        </w:rPr>
        <w:t>4 </w:t>
      </w:r>
      <w:r w:rsidR="00010013">
        <w:rPr>
          <w:rFonts w:ascii="Arial" w:eastAsia="Times New Roman" w:hAnsi="Arial" w:cs="Arial"/>
          <w:b/>
          <w:color w:val="000000"/>
          <w:sz w:val="23"/>
          <w:szCs w:val="23"/>
        </w:rPr>
        <w:t>9</w:t>
      </w:r>
      <w:r w:rsidR="008059C9" w:rsidRPr="008059C9">
        <w:rPr>
          <w:rFonts w:ascii="Arial" w:eastAsia="Times New Roman" w:hAnsi="Arial" w:cs="Arial"/>
          <w:b/>
          <w:color w:val="000000"/>
          <w:sz w:val="23"/>
          <w:szCs w:val="23"/>
        </w:rPr>
        <w:t>42</w:t>
      </w:r>
      <w:r w:rsidR="00010013">
        <w:rPr>
          <w:rFonts w:ascii="Arial" w:eastAsia="Times New Roman" w:hAnsi="Arial" w:cs="Arial"/>
          <w:b/>
          <w:color w:val="000000"/>
          <w:sz w:val="23"/>
          <w:szCs w:val="23"/>
        </w:rPr>
        <w:t> 755,40</w:t>
      </w:r>
      <w:r w:rsidR="00776EC5" w:rsidRPr="008059C9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Kč</w:t>
      </w:r>
      <w:r w:rsidR="000C79B5" w:rsidRPr="008059C9">
        <w:rPr>
          <w:rFonts w:ascii="Arial" w:eastAsia="Times New Roman" w:hAnsi="Arial" w:cs="Arial"/>
          <w:color w:val="000000"/>
          <w:sz w:val="23"/>
          <w:szCs w:val="23"/>
        </w:rPr>
        <w:t>.</w:t>
      </w:r>
      <w:r w:rsidR="00776EC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0C79B5">
        <w:rPr>
          <w:rFonts w:ascii="Arial" w:eastAsia="Times New Roman" w:hAnsi="Arial" w:cs="Arial"/>
          <w:color w:val="000000"/>
          <w:sz w:val="23"/>
          <w:szCs w:val="23"/>
        </w:rPr>
        <w:t>A</w:t>
      </w:r>
      <w:r>
        <w:rPr>
          <w:rFonts w:ascii="Arial" w:eastAsia="Times New Roman" w:hAnsi="Arial" w:cs="Arial"/>
          <w:color w:val="000000"/>
          <w:sz w:val="23"/>
          <w:szCs w:val="23"/>
        </w:rPr>
        <w:t>utobus tak mohl být v </w:t>
      </w:r>
      <w:r w:rsidR="008D163D">
        <w:rPr>
          <w:rFonts w:ascii="Arial" w:eastAsia="Times New Roman" w:hAnsi="Arial" w:cs="Arial"/>
          <w:color w:val="000000"/>
          <w:sz w:val="23"/>
          <w:szCs w:val="23"/>
        </w:rPr>
        <w:t>únoru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letošního roku zakoupen. </w:t>
      </w:r>
      <w:r w:rsidR="008D163D">
        <w:rPr>
          <w:rFonts w:ascii="Arial" w:eastAsia="Times New Roman" w:hAnsi="Arial" w:cs="Arial"/>
          <w:color w:val="000000"/>
          <w:sz w:val="23"/>
          <w:szCs w:val="23"/>
        </w:rPr>
        <w:t xml:space="preserve">Chybějící </w:t>
      </w:r>
      <w:r w:rsidR="000C79B5">
        <w:rPr>
          <w:rFonts w:ascii="Arial" w:eastAsia="Times New Roman" w:hAnsi="Arial" w:cs="Arial"/>
          <w:color w:val="000000"/>
          <w:sz w:val="23"/>
          <w:szCs w:val="23"/>
        </w:rPr>
        <w:t>částku</w:t>
      </w:r>
      <w:r w:rsidR="008D163D">
        <w:rPr>
          <w:rFonts w:ascii="Arial" w:eastAsia="Times New Roman" w:hAnsi="Arial" w:cs="Arial"/>
          <w:color w:val="000000"/>
          <w:sz w:val="23"/>
          <w:szCs w:val="23"/>
        </w:rPr>
        <w:t xml:space="preserve"> do celkové ceny autobusu uhradila Nadace Jedličkova ústavu z vlastních zdrojů.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Jelikož </w:t>
      </w:r>
      <w:r w:rsidR="004130DA">
        <w:rPr>
          <w:rFonts w:ascii="Arial" w:eastAsia="Times New Roman" w:hAnsi="Arial" w:cs="Arial"/>
          <w:color w:val="000000"/>
          <w:sz w:val="23"/>
          <w:szCs w:val="23"/>
        </w:rPr>
        <w:t xml:space="preserve">by byla škoda </w:t>
      </w:r>
      <w:r>
        <w:rPr>
          <w:rFonts w:ascii="Arial" w:eastAsia="Times New Roman" w:hAnsi="Arial" w:cs="Arial"/>
          <w:color w:val="000000"/>
          <w:sz w:val="23"/>
          <w:szCs w:val="23"/>
        </w:rPr>
        <w:t>tak</w:t>
      </w:r>
      <w:r w:rsidR="004130DA">
        <w:rPr>
          <w:rFonts w:ascii="Arial" w:eastAsia="Times New Roman" w:hAnsi="Arial" w:cs="Arial"/>
          <w:color w:val="000000"/>
          <w:sz w:val="23"/>
          <w:szCs w:val="23"/>
        </w:rPr>
        <w:t xml:space="preserve"> významný dopravní prostředek nepojmenovat, žáci a zaměstnanci měli možnost navrhnout jména. Vítězný návrh bude odtajněn právě v den křtu. </w:t>
      </w:r>
    </w:p>
    <w:p w:rsidR="006F7694" w:rsidRPr="006F7694" w:rsidRDefault="006F7694" w:rsidP="00776EC5">
      <w:pPr>
        <w:jc w:val="both"/>
        <w:rPr>
          <w:rFonts w:ascii="Arial" w:eastAsia="Times New Roman" w:hAnsi="Arial" w:cs="Arial"/>
          <w:color w:val="FF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Tisková konference</w:t>
      </w:r>
      <w:r w:rsidR="00000EF2">
        <w:rPr>
          <w:rFonts w:ascii="Arial" w:eastAsia="Times New Roman" w:hAnsi="Arial" w:cs="Arial"/>
          <w:color w:val="000000"/>
          <w:sz w:val="23"/>
          <w:szCs w:val="23"/>
        </w:rPr>
        <w:t xml:space="preserve"> k celému projektu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F613CD">
        <w:rPr>
          <w:rFonts w:ascii="Arial" w:eastAsia="Times New Roman" w:hAnsi="Arial" w:cs="Arial"/>
          <w:color w:val="000000"/>
          <w:sz w:val="23"/>
          <w:szCs w:val="23"/>
        </w:rPr>
        <w:t xml:space="preserve">začne v 9.45 </w:t>
      </w:r>
      <w:r w:rsidRPr="008059C9">
        <w:rPr>
          <w:rFonts w:ascii="Arial" w:eastAsia="Times New Roman" w:hAnsi="Arial" w:cs="Arial"/>
          <w:sz w:val="23"/>
          <w:szCs w:val="23"/>
        </w:rPr>
        <w:t xml:space="preserve">nástupem do autobusu před </w:t>
      </w:r>
      <w:r w:rsidR="008059C9" w:rsidRPr="008059C9">
        <w:rPr>
          <w:rFonts w:ascii="Arial" w:eastAsia="Times New Roman" w:hAnsi="Arial" w:cs="Arial"/>
          <w:sz w:val="23"/>
          <w:szCs w:val="23"/>
        </w:rPr>
        <w:t xml:space="preserve">vchodem z Wilsonovy ulice do Fantovy kavárny v </w:t>
      </w:r>
      <w:r w:rsidRPr="008059C9">
        <w:rPr>
          <w:rFonts w:ascii="Arial" w:eastAsia="Times New Roman" w:hAnsi="Arial" w:cs="Arial"/>
          <w:sz w:val="23"/>
          <w:szCs w:val="23"/>
        </w:rPr>
        <w:t>budov</w:t>
      </w:r>
      <w:r w:rsidR="008059C9" w:rsidRPr="008059C9">
        <w:rPr>
          <w:rFonts w:ascii="Arial" w:eastAsia="Times New Roman" w:hAnsi="Arial" w:cs="Arial"/>
          <w:sz w:val="23"/>
          <w:szCs w:val="23"/>
        </w:rPr>
        <w:t>ě</w:t>
      </w:r>
      <w:r w:rsidRPr="008059C9">
        <w:rPr>
          <w:rFonts w:ascii="Arial" w:eastAsia="Times New Roman" w:hAnsi="Arial" w:cs="Arial"/>
          <w:sz w:val="23"/>
          <w:szCs w:val="23"/>
        </w:rPr>
        <w:t xml:space="preserve"> Hlavního nádraží v</w:t>
      </w:r>
      <w:r w:rsidR="008059C9" w:rsidRPr="008059C9">
        <w:rPr>
          <w:rFonts w:ascii="Arial" w:eastAsia="Times New Roman" w:hAnsi="Arial" w:cs="Arial"/>
          <w:sz w:val="23"/>
          <w:szCs w:val="23"/>
        </w:rPr>
        <w:t> </w:t>
      </w:r>
      <w:r w:rsidRPr="008059C9">
        <w:rPr>
          <w:rFonts w:ascii="Arial" w:eastAsia="Times New Roman" w:hAnsi="Arial" w:cs="Arial"/>
          <w:sz w:val="23"/>
          <w:szCs w:val="23"/>
        </w:rPr>
        <w:t>Praze</w:t>
      </w:r>
      <w:r w:rsidR="008059C9" w:rsidRPr="008059C9">
        <w:rPr>
          <w:rFonts w:ascii="Arial" w:eastAsia="Times New Roman" w:hAnsi="Arial" w:cs="Arial"/>
          <w:sz w:val="23"/>
          <w:szCs w:val="23"/>
        </w:rPr>
        <w:t>.</w:t>
      </w:r>
      <w:r w:rsidRPr="008059C9">
        <w:rPr>
          <w:rFonts w:ascii="Arial" w:eastAsia="Times New Roman" w:hAnsi="Arial" w:cs="Arial"/>
          <w:sz w:val="23"/>
          <w:szCs w:val="23"/>
        </w:rPr>
        <w:t xml:space="preserve">  </w:t>
      </w:r>
      <w:r w:rsidR="00230F26" w:rsidRPr="008059C9">
        <w:rPr>
          <w:rFonts w:ascii="Arial" w:eastAsia="Times New Roman" w:hAnsi="Arial" w:cs="Arial"/>
          <w:sz w:val="23"/>
          <w:szCs w:val="23"/>
        </w:rPr>
        <w:t>Zástupci médií budou mít možnost absolvovat ukázkovou jízdu, a to včetně n</w:t>
      </w:r>
      <w:r w:rsidR="00632DDD" w:rsidRPr="008059C9">
        <w:rPr>
          <w:rFonts w:ascii="Arial" w:eastAsia="Times New Roman" w:hAnsi="Arial" w:cs="Arial"/>
          <w:sz w:val="23"/>
          <w:szCs w:val="23"/>
        </w:rPr>
        <w:t>ástupu z</w:t>
      </w:r>
      <w:r w:rsidR="00632DDD" w:rsidRPr="00632DDD">
        <w:rPr>
          <w:rFonts w:ascii="Arial" w:eastAsia="Times New Roman" w:hAnsi="Arial" w:cs="Arial"/>
          <w:sz w:val="23"/>
          <w:szCs w:val="23"/>
        </w:rPr>
        <w:t>a pomoci zdvižné plošiny a</w:t>
      </w:r>
      <w:r w:rsidR="00230F26" w:rsidRPr="00632DDD">
        <w:rPr>
          <w:rFonts w:ascii="Arial" w:eastAsia="Times New Roman" w:hAnsi="Arial" w:cs="Arial"/>
          <w:sz w:val="23"/>
          <w:szCs w:val="23"/>
        </w:rPr>
        <w:t xml:space="preserve"> sezení na vozících speciálně uchycených k podlaze.</w:t>
      </w:r>
      <w:r w:rsidR="00000EF2">
        <w:rPr>
          <w:rFonts w:ascii="Arial" w:eastAsia="Times New Roman" w:hAnsi="Arial" w:cs="Arial"/>
          <w:sz w:val="23"/>
          <w:szCs w:val="23"/>
        </w:rPr>
        <w:t xml:space="preserve"> Podávat se bude malé stylové občerstvení. </w:t>
      </w:r>
      <w:r w:rsidR="00632DDD" w:rsidRPr="00632DDD">
        <w:rPr>
          <w:rFonts w:ascii="Arial" w:eastAsia="Times New Roman" w:hAnsi="Arial" w:cs="Arial"/>
          <w:sz w:val="23"/>
          <w:szCs w:val="23"/>
        </w:rPr>
        <w:t>Cílem cesty je areál</w:t>
      </w:r>
      <w:r w:rsidR="00230F26" w:rsidRPr="00632DDD">
        <w:rPr>
          <w:rFonts w:ascii="Arial" w:eastAsia="Times New Roman" w:hAnsi="Arial" w:cs="Arial"/>
          <w:sz w:val="23"/>
          <w:szCs w:val="23"/>
        </w:rPr>
        <w:t xml:space="preserve"> Jedličkova ústavu a škol, kde následně začne program slavnostního křtu.</w:t>
      </w:r>
    </w:p>
    <w:p w:rsidR="00430518" w:rsidRDefault="00430518" w:rsidP="00776EC5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Slavnostní křest začíná v 10:30 v areálu Jedličkova ústavu a škol na pražském Vyšehradě</w:t>
      </w:r>
      <w:r w:rsidR="00B30821">
        <w:rPr>
          <w:rFonts w:ascii="Arial" w:eastAsia="Times New Roman" w:hAnsi="Arial" w:cs="Arial"/>
          <w:color w:val="000000"/>
          <w:sz w:val="23"/>
          <w:szCs w:val="23"/>
        </w:rPr>
        <w:t xml:space="preserve"> (ulice U Jedličkova ústavu 2</w:t>
      </w:r>
      <w:r w:rsidR="008059C9">
        <w:rPr>
          <w:rFonts w:ascii="Arial" w:eastAsia="Times New Roman" w:hAnsi="Arial" w:cs="Arial"/>
          <w:color w:val="000000"/>
          <w:sz w:val="23"/>
          <w:szCs w:val="23"/>
        </w:rPr>
        <w:t>, Praha 4</w:t>
      </w:r>
      <w:r w:rsidR="00B30821">
        <w:rPr>
          <w:rFonts w:ascii="Arial" w:eastAsia="Times New Roman" w:hAnsi="Arial" w:cs="Arial"/>
          <w:color w:val="000000"/>
          <w:sz w:val="23"/>
          <w:szCs w:val="23"/>
        </w:rPr>
        <w:t>)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. Pro návštěvníky </w:t>
      </w:r>
      <w:r w:rsidR="00776EC5">
        <w:rPr>
          <w:rFonts w:ascii="Arial" w:eastAsia="Times New Roman" w:hAnsi="Arial" w:cs="Arial"/>
          <w:color w:val="000000"/>
          <w:sz w:val="23"/>
          <w:szCs w:val="23"/>
        </w:rPr>
        <w:t xml:space="preserve">bude připraveno malé občerstvení a bohatý doprovodný program včetně vystoupení kouzelnického, </w:t>
      </w:r>
      <w:r w:rsidR="00776EC5" w:rsidRPr="00776EC5">
        <w:rPr>
          <w:rFonts w:ascii="Arial" w:eastAsia="Times New Roman" w:hAnsi="Arial" w:cs="Arial"/>
          <w:color w:val="000000"/>
          <w:sz w:val="23"/>
          <w:szCs w:val="23"/>
        </w:rPr>
        <w:t>hudební</w:t>
      </w:r>
      <w:r w:rsidR="00776EC5">
        <w:rPr>
          <w:rFonts w:ascii="Arial" w:eastAsia="Times New Roman" w:hAnsi="Arial" w:cs="Arial"/>
          <w:color w:val="000000"/>
          <w:sz w:val="23"/>
          <w:szCs w:val="23"/>
        </w:rPr>
        <w:t>ho v podání</w:t>
      </w:r>
      <w:r w:rsidR="00776EC5" w:rsidRPr="00776EC5">
        <w:rPr>
          <w:rFonts w:ascii="Arial" w:eastAsia="Times New Roman" w:hAnsi="Arial" w:cs="Arial"/>
          <w:color w:val="000000"/>
          <w:sz w:val="23"/>
          <w:szCs w:val="23"/>
        </w:rPr>
        <w:t xml:space="preserve"> skupiny Z hecu a taneční</w:t>
      </w:r>
      <w:r w:rsidR="00776EC5">
        <w:rPr>
          <w:rFonts w:ascii="Arial" w:eastAsia="Times New Roman" w:hAnsi="Arial" w:cs="Arial"/>
          <w:color w:val="000000"/>
          <w:sz w:val="23"/>
          <w:szCs w:val="23"/>
        </w:rPr>
        <w:t xml:space="preserve">ho v podání </w:t>
      </w:r>
      <w:r w:rsidR="0039764C">
        <w:rPr>
          <w:rFonts w:ascii="Arial" w:eastAsia="Times New Roman" w:hAnsi="Arial" w:cs="Arial"/>
          <w:color w:val="000000"/>
          <w:sz w:val="23"/>
          <w:szCs w:val="23"/>
        </w:rPr>
        <w:t xml:space="preserve">žáků </w:t>
      </w:r>
      <w:r w:rsidR="00776EC5">
        <w:rPr>
          <w:rFonts w:ascii="Arial" w:eastAsia="Times New Roman" w:hAnsi="Arial" w:cs="Arial"/>
          <w:color w:val="000000"/>
          <w:sz w:val="23"/>
          <w:szCs w:val="23"/>
        </w:rPr>
        <w:t>taneční</w:t>
      </w:r>
      <w:r w:rsidR="00B30821">
        <w:rPr>
          <w:rFonts w:ascii="Arial" w:eastAsia="Times New Roman" w:hAnsi="Arial" w:cs="Arial"/>
          <w:color w:val="000000"/>
          <w:sz w:val="23"/>
          <w:szCs w:val="23"/>
        </w:rPr>
        <w:t xml:space="preserve"> školy Vavruška, jejíž členové také přispěli do sbírky na autobus.</w:t>
      </w:r>
      <w:r w:rsidR="00776EC5" w:rsidRPr="00776EC5">
        <w:rPr>
          <w:rFonts w:ascii="Arial" w:eastAsia="Times New Roman" w:hAnsi="Arial" w:cs="Arial"/>
          <w:color w:val="000000"/>
          <w:sz w:val="23"/>
          <w:szCs w:val="23"/>
        </w:rPr>
        <w:t xml:space="preserve"> Celou akci zastřešuje magistrát hlavního města Prahy v čele s paní primátorkou Mgr. Adrianou Krnáčovou, MBA.</w:t>
      </w:r>
      <w:r w:rsidR="00776EC5" w:rsidRPr="00776EC5">
        <w:rPr>
          <w:rFonts w:eastAsia="Times New Roman"/>
          <w:color w:val="000000"/>
          <w:sz w:val="23"/>
          <w:szCs w:val="23"/>
        </w:rPr>
        <w:t xml:space="preserve"> </w:t>
      </w:r>
      <w:r w:rsidR="00776EC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430518" w:rsidRDefault="00430518" w:rsidP="00776EC5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796EE4" w:rsidRDefault="006A09C3" w:rsidP="006A09C3">
      <w:pPr>
        <w:pStyle w:val="Bezmezer"/>
        <w:jc w:val="center"/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718127" cy="1733550"/>
            <wp:effectExtent l="19050" t="0" r="0" b="0"/>
            <wp:docPr id="8" name="Obrázek 2" descr="BUS p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 prava.jpg"/>
                    <pic:cNvPicPr/>
                  </pic:nvPicPr>
                  <pic:blipFill>
                    <a:blip r:embed="rId6" cstate="print"/>
                    <a:srcRect b="6944"/>
                    <a:stretch>
                      <a:fillRect/>
                    </a:stretch>
                  </pic:blipFill>
                  <pic:spPr>
                    <a:xfrm>
                      <a:off x="0" y="0"/>
                      <a:ext cx="5718127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64C" w:rsidRDefault="0039764C" w:rsidP="006A09C3">
      <w:pPr>
        <w:pStyle w:val="Bezmezer"/>
        <w:jc w:val="center"/>
      </w:pPr>
    </w:p>
    <w:p w:rsidR="0039764C" w:rsidRPr="0039764C" w:rsidRDefault="0039764C" w:rsidP="0039764C">
      <w:pPr>
        <w:spacing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39764C">
        <w:rPr>
          <w:rFonts w:ascii="Arial" w:eastAsia="Times New Roman" w:hAnsi="Arial" w:cs="Arial"/>
          <w:b/>
          <w:color w:val="000000"/>
          <w:sz w:val="23"/>
          <w:szCs w:val="23"/>
        </w:rPr>
        <w:t>O nadaci:</w:t>
      </w:r>
    </w:p>
    <w:p w:rsidR="00136033" w:rsidRDefault="0039764C" w:rsidP="0039764C">
      <w:pPr>
        <w:pStyle w:val="Normlnweb"/>
        <w:jc w:val="both"/>
        <w:rPr>
          <w:rFonts w:ascii="Arial" w:hAnsi="Arial" w:cs="Arial"/>
          <w:color w:val="000000"/>
          <w:sz w:val="23"/>
          <w:szCs w:val="23"/>
        </w:rPr>
      </w:pPr>
      <w:r w:rsidRPr="0039764C">
        <w:rPr>
          <w:rFonts w:ascii="Arial" w:hAnsi="Arial" w:cs="Arial"/>
          <w:color w:val="000000"/>
          <w:sz w:val="23"/>
          <w:szCs w:val="23"/>
        </w:rPr>
        <w:t>Nadace Jedličkova ústavu byla založena 22. října 1990 jako jedna z prvních nadací po listopadu 1989</w:t>
      </w:r>
      <w:r w:rsidR="00136033">
        <w:rPr>
          <w:rFonts w:ascii="Arial" w:hAnsi="Arial" w:cs="Arial"/>
          <w:color w:val="000000"/>
          <w:sz w:val="23"/>
          <w:szCs w:val="23"/>
        </w:rPr>
        <w:t xml:space="preserve"> a v letošním roce slaví krásné výročí 25 let od svého založení</w:t>
      </w:r>
      <w:r w:rsidRPr="0039764C">
        <w:rPr>
          <w:rFonts w:ascii="Arial" w:hAnsi="Arial" w:cs="Arial"/>
          <w:color w:val="000000"/>
          <w:sz w:val="23"/>
          <w:szCs w:val="23"/>
        </w:rPr>
        <w:t xml:space="preserve">. </w:t>
      </w:r>
      <w:r w:rsidRPr="00136033">
        <w:rPr>
          <w:rFonts w:ascii="Arial" w:hAnsi="Arial" w:cs="Arial"/>
          <w:bCs/>
          <w:color w:val="000000"/>
          <w:sz w:val="23"/>
          <w:szCs w:val="23"/>
        </w:rPr>
        <w:t>Základním posláním Nadace Jedličkova ústavu</w:t>
      </w:r>
      <w:r w:rsidRPr="00136033">
        <w:rPr>
          <w:rFonts w:ascii="Arial" w:hAnsi="Arial" w:cs="Arial"/>
          <w:color w:val="000000"/>
          <w:sz w:val="23"/>
          <w:szCs w:val="23"/>
        </w:rPr>
        <w:t xml:space="preserve"> je shromažďování finančních prostředků a jiných hodnot za účelem zlepšení komplexní rehabilitační péče o děti a mladé lidi s tělesným handicapem ve všech jejích aspektech – výchovně </w:t>
      </w:r>
      <w:r w:rsidR="00136033" w:rsidRPr="00136033">
        <w:rPr>
          <w:rFonts w:ascii="Arial" w:hAnsi="Arial" w:cs="Arial"/>
          <w:color w:val="000000"/>
          <w:sz w:val="23"/>
          <w:szCs w:val="23"/>
        </w:rPr>
        <w:t>vzdělávacích, rehabilitačních</w:t>
      </w:r>
      <w:r w:rsidRPr="00136033">
        <w:rPr>
          <w:rFonts w:ascii="Arial" w:hAnsi="Arial" w:cs="Arial"/>
          <w:color w:val="000000"/>
          <w:sz w:val="23"/>
          <w:szCs w:val="23"/>
        </w:rPr>
        <w:t xml:space="preserve"> a odborně terapeutických a dále všestranná pomoc v integraci mladých lidí s handicapem do společnosti s cílem zamezit sociální a společenské izolaci. Pomoc je směřována ke klientům a absolventům Jedličkova ústavu a  škol a také k neziskovým organizacím v celé České republice, které mají podobné poslání jako Nadace.</w:t>
      </w:r>
      <w:r w:rsidRPr="0039764C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000EF2" w:rsidRDefault="00000EF2" w:rsidP="00000EF2">
      <w:pPr>
        <w:spacing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39764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O </w:t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>Jedličkově ústavu a školách</w:t>
      </w:r>
    </w:p>
    <w:p w:rsidR="00000EF2" w:rsidRPr="004551DA" w:rsidRDefault="00000EF2" w:rsidP="0039764C">
      <w:pPr>
        <w:pStyle w:val="Normlnweb"/>
        <w:jc w:val="both"/>
        <w:rPr>
          <w:rFonts w:ascii="Arial" w:hAnsi="Arial" w:cs="Arial"/>
          <w:color w:val="000000"/>
          <w:sz w:val="23"/>
          <w:szCs w:val="23"/>
        </w:rPr>
      </w:pPr>
      <w:r w:rsidRPr="004551DA">
        <w:rPr>
          <w:rFonts w:ascii="Arial" w:hAnsi="Arial" w:cs="Arial"/>
          <w:color w:val="000000"/>
          <w:sz w:val="23"/>
          <w:szCs w:val="23"/>
        </w:rPr>
        <w:t>Jedličkův ústav a školy je speciální vzdělávací zařízení</w:t>
      </w:r>
      <w:r w:rsidR="009550DD">
        <w:rPr>
          <w:rFonts w:ascii="Arial" w:hAnsi="Arial" w:cs="Arial"/>
          <w:color w:val="000000"/>
          <w:sz w:val="23"/>
          <w:szCs w:val="23"/>
        </w:rPr>
        <w:t xml:space="preserve"> pro děti a mládež</w:t>
      </w:r>
      <w:r w:rsidR="004551DA">
        <w:rPr>
          <w:rFonts w:ascii="Arial" w:hAnsi="Arial" w:cs="Arial"/>
          <w:color w:val="000000"/>
          <w:sz w:val="23"/>
          <w:szCs w:val="23"/>
        </w:rPr>
        <w:t xml:space="preserve"> </w:t>
      </w:r>
      <w:r w:rsidR="009550DD" w:rsidRPr="004551DA">
        <w:rPr>
          <w:rFonts w:ascii="Arial" w:hAnsi="Arial" w:cs="Arial"/>
          <w:color w:val="000000"/>
          <w:sz w:val="23"/>
          <w:szCs w:val="23"/>
        </w:rPr>
        <w:t xml:space="preserve">s tělesným </w:t>
      </w:r>
      <w:r w:rsidR="009550DD">
        <w:rPr>
          <w:rFonts w:ascii="Arial" w:hAnsi="Arial" w:cs="Arial"/>
          <w:color w:val="000000"/>
          <w:sz w:val="23"/>
          <w:szCs w:val="23"/>
        </w:rPr>
        <w:t xml:space="preserve">nebo kombinovaným postižením. Zřizovatelem je hlavní město Praha. JÚŠ </w:t>
      </w:r>
      <w:r w:rsidR="00F9774E" w:rsidRPr="004551DA">
        <w:rPr>
          <w:rFonts w:ascii="Arial" w:hAnsi="Arial" w:cs="Arial"/>
          <w:color w:val="000000"/>
          <w:sz w:val="23"/>
          <w:szCs w:val="23"/>
        </w:rPr>
        <w:t>pedagogickým působením</w:t>
      </w:r>
      <w:r w:rsidRPr="004551DA">
        <w:rPr>
          <w:rFonts w:ascii="Arial" w:hAnsi="Arial" w:cs="Arial"/>
          <w:color w:val="000000"/>
          <w:sz w:val="23"/>
          <w:szCs w:val="23"/>
        </w:rPr>
        <w:t xml:space="preserve"> a komplexní rehabilitací připravuje </w:t>
      </w:r>
      <w:r w:rsidR="009550DD">
        <w:rPr>
          <w:rFonts w:ascii="Arial" w:hAnsi="Arial" w:cs="Arial"/>
          <w:color w:val="000000"/>
          <w:sz w:val="23"/>
          <w:szCs w:val="23"/>
        </w:rPr>
        <w:t>svoje žáky k úspěšné integraci</w:t>
      </w:r>
      <w:r w:rsidR="005F6A2E">
        <w:rPr>
          <w:rFonts w:ascii="Arial" w:hAnsi="Arial" w:cs="Arial"/>
          <w:color w:val="000000"/>
          <w:sz w:val="23"/>
          <w:szCs w:val="23"/>
        </w:rPr>
        <w:t xml:space="preserve"> do života</w:t>
      </w:r>
      <w:r w:rsidR="004551DA">
        <w:rPr>
          <w:rFonts w:ascii="Arial" w:hAnsi="Arial" w:cs="Arial"/>
          <w:color w:val="000000"/>
          <w:sz w:val="23"/>
          <w:szCs w:val="23"/>
        </w:rPr>
        <w:t xml:space="preserve">. Nabízí </w:t>
      </w:r>
      <w:r w:rsidR="009550DD">
        <w:rPr>
          <w:rFonts w:ascii="Arial" w:hAnsi="Arial" w:cs="Arial"/>
          <w:color w:val="000000"/>
          <w:sz w:val="23"/>
          <w:szCs w:val="23"/>
        </w:rPr>
        <w:t>souhrn</w:t>
      </w:r>
      <w:r w:rsidR="004551DA">
        <w:rPr>
          <w:rFonts w:ascii="Arial" w:hAnsi="Arial" w:cs="Arial"/>
          <w:color w:val="000000"/>
          <w:sz w:val="23"/>
          <w:szCs w:val="23"/>
        </w:rPr>
        <w:t xml:space="preserve"> specializovaných služeb včetně volnočasových aktivit a spolupracuje s řadou neziskových organizací.</w:t>
      </w:r>
      <w:r w:rsidR="009550DD">
        <w:rPr>
          <w:rFonts w:ascii="Arial" w:hAnsi="Arial" w:cs="Arial"/>
          <w:color w:val="000000"/>
          <w:sz w:val="23"/>
          <w:szCs w:val="23"/>
        </w:rPr>
        <w:t xml:space="preserve"> Jedná se o zařízení s dlouho tradicí a patří k nejstarším svého druhu v ČR, jeho založení se váže k roku 1913. Využívá moderní metody i pomůcky a představuje alternativu pro žáky, kteří vyžadují ucelenou péči.</w:t>
      </w:r>
      <w:r w:rsidR="004551DA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39764C" w:rsidRPr="00000EF2" w:rsidRDefault="0039764C" w:rsidP="0039764C">
      <w:pPr>
        <w:pStyle w:val="Normlnweb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000EF2">
        <w:rPr>
          <w:rFonts w:ascii="Arial" w:hAnsi="Arial" w:cs="Arial"/>
          <w:b/>
          <w:color w:val="000000"/>
          <w:sz w:val="23"/>
          <w:szCs w:val="23"/>
        </w:rPr>
        <w:t>Kontakt:</w:t>
      </w:r>
    </w:p>
    <w:p w:rsidR="0039764C" w:rsidRPr="0039764C" w:rsidRDefault="0039764C" w:rsidP="0039764C">
      <w:pPr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64C">
        <w:rPr>
          <w:rFonts w:ascii="Arial" w:eastAsia="Times New Roman" w:hAnsi="Arial" w:cs="Arial"/>
          <w:color w:val="000000"/>
          <w:sz w:val="23"/>
          <w:szCs w:val="23"/>
        </w:rPr>
        <w:t>Jan Mazoch</w:t>
      </w:r>
    </w:p>
    <w:p w:rsidR="0039764C" w:rsidRPr="0039764C" w:rsidRDefault="0039764C" w:rsidP="0039764C">
      <w:pPr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64C">
        <w:rPr>
          <w:rFonts w:ascii="Arial" w:eastAsia="Times New Roman" w:hAnsi="Arial" w:cs="Arial"/>
          <w:color w:val="000000"/>
          <w:sz w:val="23"/>
          <w:szCs w:val="23"/>
        </w:rPr>
        <w:t>Koordinátor fundraisingu a marketingu</w:t>
      </w:r>
    </w:p>
    <w:p w:rsidR="0039764C" w:rsidRPr="0039764C" w:rsidRDefault="0039764C" w:rsidP="0039764C">
      <w:pPr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64C">
        <w:rPr>
          <w:rFonts w:ascii="Arial" w:eastAsia="Times New Roman" w:hAnsi="Arial" w:cs="Arial"/>
          <w:color w:val="000000"/>
          <w:sz w:val="23"/>
          <w:szCs w:val="23"/>
        </w:rPr>
        <w:t>Nadace Jedličkova ústavu</w:t>
      </w:r>
    </w:p>
    <w:p w:rsidR="0039764C" w:rsidRDefault="0039764C" w:rsidP="0039764C">
      <w:pPr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64C">
        <w:rPr>
          <w:rFonts w:ascii="Arial" w:eastAsia="Times New Roman" w:hAnsi="Arial" w:cs="Arial"/>
          <w:color w:val="000000"/>
          <w:sz w:val="23"/>
          <w:szCs w:val="23"/>
        </w:rPr>
        <w:t xml:space="preserve">E-mail: </w:t>
      </w:r>
      <w:hyperlink r:id="rId7" w:history="1">
        <w:r w:rsidRPr="0039764C">
          <w:rPr>
            <w:rFonts w:ascii="Arial" w:eastAsia="Times New Roman" w:hAnsi="Arial" w:cs="Arial"/>
            <w:color w:val="000000"/>
            <w:sz w:val="23"/>
            <w:szCs w:val="23"/>
          </w:rPr>
          <w:t>fundraising@nadaceju.cz</w:t>
        </w:r>
      </w:hyperlink>
    </w:p>
    <w:p w:rsidR="0039764C" w:rsidRPr="0039764C" w:rsidRDefault="0039764C" w:rsidP="0039764C">
      <w:pPr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64C">
        <w:rPr>
          <w:rFonts w:ascii="Arial" w:eastAsia="Times New Roman" w:hAnsi="Arial" w:cs="Arial"/>
          <w:color w:val="000000"/>
          <w:sz w:val="23"/>
          <w:szCs w:val="23"/>
        </w:rPr>
        <w:t>Tel: + 420 724 806 142</w:t>
      </w:r>
    </w:p>
    <w:p w:rsidR="0039764C" w:rsidRDefault="00B73657" w:rsidP="0039764C">
      <w:pPr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hyperlink r:id="rId8" w:history="1">
        <w:r w:rsidR="0039764C" w:rsidRPr="0039764C">
          <w:rPr>
            <w:rFonts w:ascii="Arial" w:eastAsia="Times New Roman" w:hAnsi="Arial" w:cs="Arial"/>
            <w:color w:val="000000"/>
            <w:sz w:val="23"/>
            <w:szCs w:val="23"/>
          </w:rPr>
          <w:t>www.nadaceju.cz</w:t>
        </w:r>
      </w:hyperlink>
      <w:r w:rsidR="0039764C" w:rsidRPr="0039764C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39764C" w:rsidRPr="0039764C" w:rsidRDefault="0039764C" w:rsidP="0039764C">
      <w:pPr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39764C" w:rsidRPr="0039764C" w:rsidRDefault="0039764C" w:rsidP="0039764C">
      <w:pPr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64C">
        <w:rPr>
          <w:rFonts w:ascii="Arial" w:eastAsia="Times New Roman" w:hAnsi="Arial" w:cs="Arial"/>
          <w:color w:val="000000"/>
          <w:sz w:val="23"/>
          <w:szCs w:val="23"/>
        </w:rPr>
        <w:t>Kontakt:</w:t>
      </w:r>
    </w:p>
    <w:p w:rsidR="0039764C" w:rsidRPr="0039764C" w:rsidRDefault="0039764C" w:rsidP="0039764C">
      <w:pPr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64C">
        <w:rPr>
          <w:rFonts w:ascii="Arial" w:eastAsia="Times New Roman" w:hAnsi="Arial" w:cs="Arial"/>
          <w:color w:val="000000"/>
          <w:sz w:val="23"/>
          <w:szCs w:val="23"/>
        </w:rPr>
        <w:t xml:space="preserve">Radek Musílek </w:t>
      </w:r>
    </w:p>
    <w:p w:rsidR="0039764C" w:rsidRPr="0039764C" w:rsidRDefault="0039764C" w:rsidP="0039764C">
      <w:pPr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64C">
        <w:rPr>
          <w:rFonts w:ascii="Arial" w:eastAsia="Times New Roman" w:hAnsi="Arial" w:cs="Arial"/>
          <w:color w:val="000000"/>
          <w:sz w:val="23"/>
          <w:szCs w:val="23"/>
        </w:rPr>
        <w:t xml:space="preserve">mediální koordinátor JÚŠ </w:t>
      </w:r>
    </w:p>
    <w:p w:rsidR="0039764C" w:rsidRPr="0039764C" w:rsidRDefault="0039764C" w:rsidP="0039764C">
      <w:pPr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64C">
        <w:rPr>
          <w:rFonts w:ascii="Arial" w:eastAsia="Times New Roman" w:hAnsi="Arial" w:cs="Arial"/>
          <w:color w:val="000000"/>
          <w:sz w:val="23"/>
          <w:szCs w:val="23"/>
        </w:rPr>
        <w:t xml:space="preserve">Tel.: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+420 </w:t>
      </w:r>
      <w:r w:rsidRPr="0039764C">
        <w:rPr>
          <w:rFonts w:ascii="Arial" w:eastAsia="Times New Roman" w:hAnsi="Arial" w:cs="Arial"/>
          <w:color w:val="000000"/>
          <w:sz w:val="23"/>
          <w:szCs w:val="23"/>
        </w:rPr>
        <w:t xml:space="preserve">604 81 34 20 </w:t>
      </w:r>
    </w:p>
    <w:p w:rsidR="0039764C" w:rsidRPr="0039764C" w:rsidRDefault="0039764C" w:rsidP="0039764C">
      <w:pPr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64C">
        <w:rPr>
          <w:rFonts w:ascii="Arial" w:eastAsia="Times New Roman" w:hAnsi="Arial" w:cs="Arial"/>
          <w:color w:val="000000"/>
          <w:sz w:val="23"/>
          <w:szCs w:val="23"/>
        </w:rPr>
        <w:t xml:space="preserve">email: </w:t>
      </w:r>
      <w:hyperlink r:id="rId9" w:history="1">
        <w:r w:rsidRPr="0039764C">
          <w:rPr>
            <w:rFonts w:ascii="Arial" w:eastAsia="Times New Roman" w:hAnsi="Arial" w:cs="Arial"/>
            <w:color w:val="000000"/>
            <w:sz w:val="23"/>
            <w:szCs w:val="23"/>
          </w:rPr>
          <w:t>r.musilek@jus.cz</w:t>
        </w:r>
      </w:hyperlink>
    </w:p>
    <w:p w:rsidR="0039764C" w:rsidRPr="0039764C" w:rsidRDefault="0039764C" w:rsidP="0039764C">
      <w:pPr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39764C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hyperlink r:id="rId10" w:history="1">
        <w:r w:rsidRPr="0039764C">
          <w:rPr>
            <w:rFonts w:ascii="Arial" w:eastAsia="Times New Roman" w:hAnsi="Arial" w:cs="Arial"/>
            <w:color w:val="000000"/>
            <w:sz w:val="23"/>
            <w:szCs w:val="23"/>
          </w:rPr>
          <w:t>www.jus.cz</w:t>
        </w:r>
      </w:hyperlink>
      <w:bookmarkStart w:id="0" w:name="_GoBack"/>
      <w:bookmarkEnd w:id="0"/>
    </w:p>
    <w:p w:rsidR="0039764C" w:rsidRDefault="0039764C" w:rsidP="006A09C3">
      <w:pPr>
        <w:pStyle w:val="Bezmezer"/>
        <w:jc w:val="center"/>
      </w:pPr>
    </w:p>
    <w:sectPr w:rsidR="0039764C" w:rsidSect="00385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4D87"/>
    <w:multiLevelType w:val="hybridMultilevel"/>
    <w:tmpl w:val="7FE88C18"/>
    <w:lvl w:ilvl="0" w:tplc="C22A66B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F1115E7"/>
    <w:multiLevelType w:val="hybridMultilevel"/>
    <w:tmpl w:val="B0984BFC"/>
    <w:lvl w:ilvl="0" w:tplc="736ED1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978A3"/>
    <w:multiLevelType w:val="hybridMultilevel"/>
    <w:tmpl w:val="AC2C88C2"/>
    <w:lvl w:ilvl="0" w:tplc="F8AC65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C1FEDA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640DA9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05EAB9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1C021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AECDD1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CC62AB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C3ADD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EF07C6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0374E"/>
    <w:rsid w:val="00000EF2"/>
    <w:rsid w:val="00002B20"/>
    <w:rsid w:val="00010013"/>
    <w:rsid w:val="0002020B"/>
    <w:rsid w:val="000C79B5"/>
    <w:rsid w:val="00105FD4"/>
    <w:rsid w:val="00111CFE"/>
    <w:rsid w:val="00136033"/>
    <w:rsid w:val="0015584B"/>
    <w:rsid w:val="00215493"/>
    <w:rsid w:val="00230F26"/>
    <w:rsid w:val="00263400"/>
    <w:rsid w:val="002F37D6"/>
    <w:rsid w:val="003854B0"/>
    <w:rsid w:val="0039764C"/>
    <w:rsid w:val="003B3B64"/>
    <w:rsid w:val="004130DA"/>
    <w:rsid w:val="00430518"/>
    <w:rsid w:val="004551DA"/>
    <w:rsid w:val="005F6A2E"/>
    <w:rsid w:val="00617B24"/>
    <w:rsid w:val="00632DDD"/>
    <w:rsid w:val="00640968"/>
    <w:rsid w:val="006A09C3"/>
    <w:rsid w:val="006F7694"/>
    <w:rsid w:val="00730343"/>
    <w:rsid w:val="00776EC5"/>
    <w:rsid w:val="0079345B"/>
    <w:rsid w:val="00796EE4"/>
    <w:rsid w:val="007970A7"/>
    <w:rsid w:val="008059C9"/>
    <w:rsid w:val="008D163D"/>
    <w:rsid w:val="00931D18"/>
    <w:rsid w:val="009550DD"/>
    <w:rsid w:val="009717BF"/>
    <w:rsid w:val="009A02F7"/>
    <w:rsid w:val="009E3055"/>
    <w:rsid w:val="009F47EE"/>
    <w:rsid w:val="00A0374E"/>
    <w:rsid w:val="00A05097"/>
    <w:rsid w:val="00A221FB"/>
    <w:rsid w:val="00B30821"/>
    <w:rsid w:val="00B54F07"/>
    <w:rsid w:val="00B73657"/>
    <w:rsid w:val="00BA53FE"/>
    <w:rsid w:val="00BB3E9A"/>
    <w:rsid w:val="00C03989"/>
    <w:rsid w:val="00C35D91"/>
    <w:rsid w:val="00C45CB7"/>
    <w:rsid w:val="00C76286"/>
    <w:rsid w:val="00CD7423"/>
    <w:rsid w:val="00D97F5F"/>
    <w:rsid w:val="00E8554E"/>
    <w:rsid w:val="00E86923"/>
    <w:rsid w:val="00ED71D9"/>
    <w:rsid w:val="00F312A8"/>
    <w:rsid w:val="00F44B8B"/>
    <w:rsid w:val="00F613CD"/>
    <w:rsid w:val="00F9774E"/>
    <w:rsid w:val="00FB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09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03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0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74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0374E"/>
    <w:rPr>
      <w:b/>
      <w:bCs/>
    </w:rPr>
  </w:style>
  <w:style w:type="character" w:customStyle="1" w:styleId="apple-converted-space">
    <w:name w:val="apple-converted-space"/>
    <w:basedOn w:val="Standardnpsmoodstavce"/>
    <w:rsid w:val="00A0374E"/>
  </w:style>
  <w:style w:type="paragraph" w:styleId="Odstavecseseznamem">
    <w:name w:val="List Paragraph"/>
    <w:basedOn w:val="Normln"/>
    <w:uiPriority w:val="34"/>
    <w:qFormat/>
    <w:rsid w:val="00263400"/>
    <w:pPr>
      <w:ind w:left="720"/>
      <w:contextualSpacing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73034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9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796EE4"/>
    <w:pPr>
      <w:spacing w:after="0" w:line="240" w:lineRule="auto"/>
    </w:pPr>
  </w:style>
  <w:style w:type="character" w:customStyle="1" w:styleId="estntitul">
    <w:name w:val="čestný_titul"/>
    <w:basedOn w:val="Standardnpsmoodstavce"/>
    <w:rsid w:val="00776EC5"/>
  </w:style>
  <w:style w:type="character" w:customStyle="1" w:styleId="fn">
    <w:name w:val="fn"/>
    <w:basedOn w:val="Standardnpsmoodstavce"/>
    <w:rsid w:val="00776EC5"/>
  </w:style>
  <w:style w:type="character" w:customStyle="1" w:styleId="estnsufix">
    <w:name w:val="čestný_sufix"/>
    <w:basedOn w:val="Standardnpsmoodstavce"/>
    <w:rsid w:val="00776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0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0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74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0374E"/>
    <w:rPr>
      <w:b/>
      <w:bCs/>
    </w:rPr>
  </w:style>
  <w:style w:type="character" w:customStyle="1" w:styleId="apple-converted-space">
    <w:name w:val="apple-converted-space"/>
    <w:basedOn w:val="Standardnpsmoodstavce"/>
    <w:rsid w:val="00A0374E"/>
  </w:style>
  <w:style w:type="paragraph" w:styleId="Odstavecseseznamem">
    <w:name w:val="List Paragraph"/>
    <w:basedOn w:val="Normln"/>
    <w:uiPriority w:val="34"/>
    <w:qFormat/>
    <w:rsid w:val="00263400"/>
    <w:pPr>
      <w:ind w:left="720"/>
      <w:contextualSpacing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73034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9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796EE4"/>
    <w:pPr>
      <w:spacing w:after="0" w:line="240" w:lineRule="auto"/>
    </w:pPr>
  </w:style>
  <w:style w:type="character" w:customStyle="1" w:styleId="estntitul">
    <w:name w:val="čestný_titul"/>
    <w:basedOn w:val="Standardnpsmoodstavce"/>
    <w:rsid w:val="00776EC5"/>
  </w:style>
  <w:style w:type="character" w:customStyle="1" w:styleId="fn">
    <w:name w:val="fn"/>
    <w:basedOn w:val="Standardnpsmoodstavce"/>
    <w:rsid w:val="00776EC5"/>
  </w:style>
  <w:style w:type="character" w:customStyle="1" w:styleId="estnsufix">
    <w:name w:val="čestný_sufix"/>
    <w:basedOn w:val="Standardnpsmoodstavce"/>
    <w:rsid w:val="00776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aceju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fundraising@nadacej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ju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.musilek@ju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610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REDITEL Nadace Jedlickova ustavu</cp:lastModifiedBy>
  <cp:revision>4</cp:revision>
  <dcterms:created xsi:type="dcterms:W3CDTF">2015-04-10T12:24:00Z</dcterms:created>
  <dcterms:modified xsi:type="dcterms:W3CDTF">2015-04-20T10:00:00Z</dcterms:modified>
</cp:coreProperties>
</file>