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13" w:rsidRPr="00043F13" w:rsidRDefault="00043F13" w:rsidP="00043F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>Nadace Jedličkova ústavu přijala v roce 2009 42 žádostí o nadační grant v kategorii NIF (</w:t>
      </w:r>
      <w:hyperlink r:id="rId5" w:history="1">
        <w:r w:rsidRPr="00043F1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seznam přijatých žádostí)</w:t>
        </w:r>
      </w:hyperlink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Všechny žádosti posoudila grantová komise. Konečné rozdělení finančních prostředků v této kategorii schválila správní rada nadace na zasedání 21. 5. 2009. </w:t>
      </w:r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Celková částka rozdělených finančních prostředků v kategorii NIF v roce 2009 činila 750.000 Kč. Tyto prostředky byly rozděleny 14 organizacím.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43F13" w:rsidRPr="00043F13" w:rsidRDefault="00043F13" w:rsidP="00043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b/>
          <w:bCs/>
          <w:color w:val="009900"/>
          <w:sz w:val="24"/>
          <w:szCs w:val="24"/>
          <w:u w:val="single"/>
          <w:lang w:eastAsia="cs-CZ"/>
        </w:rPr>
        <w:t>Přehled úspěšných žadatelů o grant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Rytmus, o. s., Praha | 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2/09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Osobní asistence ve škole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50.000 Kč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Sluneční zahrada, o. s. Praha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5/09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proofErr w:type="spellStart"/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Motomed</w:t>
      </w:r>
      <w:proofErr w:type="spellEnd"/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VIVA 2 pro děti v Zahradě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20.000 Kč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PROTEBE, o. s. Praha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6/09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Mezinárodní šachový turnaj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30.000 Kč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043F13" w:rsidRPr="00043F13" w:rsidRDefault="00043F13" w:rsidP="00043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Občanské sdružení Borůvka, Praha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7/09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Rehabilitace i pro další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200.000 Kč</w:t>
      </w:r>
    </w:p>
    <w:p w:rsidR="00043F13" w:rsidRPr="00043F13" w:rsidRDefault="00043F13" w:rsidP="00043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43F13" w:rsidRPr="00043F13" w:rsidRDefault="00043F13" w:rsidP="00043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DANETA, svépomocné sdružení rodičů a přátel zdravotně postižených dětí, o. s. Hradec Králové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8/09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 asistentem to zvládneme lépe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40.000 Kč</w:t>
      </w:r>
    </w:p>
    <w:p w:rsidR="00043F13" w:rsidRPr="00043F13" w:rsidRDefault="00043F13" w:rsidP="00043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43F13" w:rsidRPr="00043F13" w:rsidRDefault="00043F13" w:rsidP="00043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Dětský klíč Šumperk, o. p. s.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9/09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Osobní asistence pro Marečka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10.000 Kč</w:t>
      </w:r>
    </w:p>
    <w:p w:rsidR="00043F13" w:rsidRPr="00043F13" w:rsidRDefault="00043F13" w:rsidP="00043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43F13" w:rsidRPr="00043F13" w:rsidRDefault="00043F13" w:rsidP="00043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KONTAKT </w:t>
      </w:r>
      <w:proofErr w:type="spellStart"/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bB</w:t>
      </w:r>
      <w:proofErr w:type="spellEnd"/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občanské sdružení pro studium, rehabilitaci a sport bez bariér, Praha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10/09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Plavecké léto pro osoby s tělesným postižením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50.000 Kč</w:t>
      </w:r>
    </w:p>
    <w:p w:rsidR="00043F13" w:rsidRPr="00043F13" w:rsidRDefault="00043F13" w:rsidP="00043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043F13" w:rsidRPr="00043F13" w:rsidRDefault="00043F13" w:rsidP="00043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Sdružení "</w:t>
      </w:r>
      <w:proofErr w:type="spellStart"/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Piafa</w:t>
      </w:r>
      <w:proofErr w:type="spellEnd"/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 ve Vyškově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21/09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Program sociálně zdravotní rekondice formou </w:t>
      </w:r>
      <w:proofErr w:type="spellStart"/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hiporehabilitace</w:t>
      </w:r>
      <w:proofErr w:type="spellEnd"/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>| 30.000 Kč</w:t>
      </w:r>
    </w:p>
    <w:p w:rsidR="00043F13" w:rsidRPr="00043F13" w:rsidRDefault="00043F13" w:rsidP="00043F1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Občanské sdružení </w:t>
      </w:r>
      <w:proofErr w:type="spellStart"/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hiporehabilitace</w:t>
      </w:r>
      <w:proofErr w:type="spellEnd"/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Baneta</w:t>
      </w:r>
      <w:proofErr w:type="spellEnd"/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Svitavy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22/09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proofErr w:type="spellStart"/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Baneta</w:t>
      </w:r>
      <w:proofErr w:type="spellEnd"/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pomáhá postiženým dětem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20.000 Kč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ALKA, o. p. s. Příbram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26/09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Rehabilitační a ergoterapeutické služby pro děti a mladé lidi s kombinovaným zdravotním postižením 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>| 30.000 Kč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Asistence, o. s. Praha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27/09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Tranzitní program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180.000 Kč 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Asociace rodičů a přátel zdravotně postižených dětí v ČR, o. s, Klub Hornomlýnská, Praha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28/09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Centrum </w:t>
      </w:r>
      <w:proofErr w:type="spellStart"/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Filipovka</w:t>
      </w:r>
      <w:proofErr w:type="spellEnd"/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- osobní asistence pro děti s tělesným a kombinovaným postižením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50.000 Kč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MIRABILIS, o. s. Praha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41/09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Zajištění asistenční služby u dětí a mládeže s postižením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15.000 Kč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43F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APLA Praha, Střední Čechy, o. s.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žádost 42/09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Projekt: </w:t>
      </w:r>
      <w:r w:rsidRPr="00043F13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Zajištění a poskytování osobní asistence a odlehčovací služby dětem s autismem a tělesným postižením</w:t>
      </w:r>
      <w:r w:rsidRPr="00043F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| 25.000 Kč </w:t>
      </w:r>
    </w:p>
    <w:p w:rsidR="00876644" w:rsidRDefault="00043F13">
      <w:bookmarkStart w:id="0" w:name="_GoBack"/>
      <w:bookmarkEnd w:id="0"/>
    </w:p>
    <w:sectPr w:rsidR="00876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13"/>
    <w:rsid w:val="00043F13"/>
    <w:rsid w:val="000541B0"/>
    <w:rsid w:val="0085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daceju.estranky.cz/clanky/zadateleNIF200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Adminjuscz</dc:creator>
  <cp:lastModifiedBy>Adminjuscz</cp:lastModifiedBy>
  <cp:revision>1</cp:revision>
  <dcterms:created xsi:type="dcterms:W3CDTF">2015-07-09T12:32:00Z</dcterms:created>
  <dcterms:modified xsi:type="dcterms:W3CDTF">2015-07-09T12:33:00Z</dcterms:modified>
</cp:coreProperties>
</file>