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2B" w:rsidRPr="00020B2B" w:rsidRDefault="00020B2B" w:rsidP="00020B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20B2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Poskytnuté granty v kategorii NIF v roce 2010 </w:t>
      </w:r>
    </w:p>
    <w:p w:rsidR="00020B2B" w:rsidRPr="00020B2B" w:rsidRDefault="00020B2B" w:rsidP="0002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Nadace Jedličkova ústavu v roce 2010 přijala 31 žádostí o nadační grant v kategorii NIF. Všechny žádosti posoudila grantová komise. Konečné rozdělení finančních prostředků v této kategorii schválila správní rada nadace na zasedání 10. 6. 2010. </w:t>
      </w:r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Celková částka rozdělených finančních prostředků v kategorii NIF v roce 2010 činila 460.000 Kč. Tyto prostředky byly rozděleny 8 organizacím.</w:t>
      </w:r>
    </w:p>
    <w:p w:rsidR="00020B2B" w:rsidRPr="00020B2B" w:rsidRDefault="00020B2B" w:rsidP="0002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cs-CZ"/>
        </w:rPr>
        <w:t>Přehled úspěšných žadatelů o grant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Sportovní Club Jedličkova ústavu, o. s., Praha | 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1/10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Nákup sportovních vozíků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75.000 Kč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Ryzáček, o. s. Líšnice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8/10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 koněm v srdci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30.000 Kč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Občanské sdružení Borůvka, Praha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10/10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Osobní asistence dětí se zdravotním postižením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75.000 Kč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20B2B" w:rsidRPr="00020B2B" w:rsidRDefault="00020B2B" w:rsidP="0002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Asistence, o. s.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12/10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Tranzitní program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100.000 Kč</w:t>
      </w:r>
    </w:p>
    <w:p w:rsidR="00020B2B" w:rsidRPr="00020B2B" w:rsidRDefault="00020B2B" w:rsidP="0002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20B2B" w:rsidRPr="00020B2B" w:rsidRDefault="00020B2B" w:rsidP="0002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Asociace rodičů a přátel zdravotně postižených dětí v ČR, o. s., Klub Hornomlýnská Praha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21/10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Centrum </w:t>
      </w:r>
      <w:proofErr w:type="spellStart"/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Filipovka</w:t>
      </w:r>
      <w:proofErr w:type="spellEnd"/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osobní asistence pro děti s tělesným a kombinovaným postižením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50.000 Kč</w:t>
      </w:r>
    </w:p>
    <w:p w:rsidR="00020B2B" w:rsidRPr="00020B2B" w:rsidRDefault="00020B2B" w:rsidP="0002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20B2B" w:rsidRPr="00020B2B" w:rsidRDefault="00020B2B" w:rsidP="0002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 </w:t>
      </w:r>
      <w:proofErr w:type="spellStart"/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bB</w:t>
      </w:r>
      <w:proofErr w:type="spellEnd"/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občanské sdružení pro studium, rehabilitaci a sport bez bariér, Praha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25/10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TIP - týdenní intenzivní pobyty - Strakonické léto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50.000 Kč</w:t>
      </w:r>
    </w:p>
    <w:p w:rsidR="00020B2B" w:rsidRPr="00020B2B" w:rsidRDefault="00020B2B" w:rsidP="0002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20B2B" w:rsidRPr="00020B2B" w:rsidRDefault="00020B2B" w:rsidP="00020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Arpida</w:t>
      </w:r>
      <w:proofErr w:type="spellEnd"/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o. s. České Budějovice 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>| žádost 28/10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proofErr w:type="spellStart"/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>Hipoterapie</w:t>
      </w:r>
      <w:proofErr w:type="spellEnd"/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 </w:t>
      </w:r>
      <w:proofErr w:type="spellStart"/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>Arpida</w:t>
      </w:r>
      <w:proofErr w:type="spellEnd"/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školním roce 2010/2011 | 30.000 Kč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ALKA, o. p. s. Příbram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29/10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20B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Specializovaná rehabilitace pro handicapované děti a mladé dospělé v Příbrami a okolí 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t>| 50.000 Kč</w:t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0B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76644" w:rsidRDefault="00020B2B">
      <w:bookmarkStart w:id="0" w:name="_GoBack"/>
      <w:bookmarkEnd w:id="0"/>
    </w:p>
    <w:sectPr w:rsidR="0087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2B"/>
    <w:rsid w:val="00020B2B"/>
    <w:rsid w:val="000541B0"/>
    <w:rsid w:val="008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1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2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Adminjuscz</dc:creator>
  <cp:lastModifiedBy>Adminjuscz</cp:lastModifiedBy>
  <cp:revision>1</cp:revision>
  <dcterms:created xsi:type="dcterms:W3CDTF">2015-07-09T12:31:00Z</dcterms:created>
  <dcterms:modified xsi:type="dcterms:W3CDTF">2015-07-09T12:32:00Z</dcterms:modified>
</cp:coreProperties>
</file>