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4C" w:rsidRDefault="0040334C" w:rsidP="00127DC6">
      <w:pPr>
        <w:jc w:val="center"/>
        <w:rPr>
          <w:b/>
          <w:sz w:val="44"/>
          <w:szCs w:val="44"/>
        </w:rPr>
      </w:pPr>
    </w:p>
    <w:p w:rsidR="0040334C" w:rsidRPr="009C4AD9" w:rsidRDefault="0040334C" w:rsidP="006D7C2F">
      <w:pPr>
        <w:pStyle w:val="Nadpis1"/>
        <w:shd w:val="clear" w:color="auto" w:fill="FFFFFF"/>
        <w:spacing w:before="0" w:beforeAutospacing="0" w:after="0" w:afterAutospacing="0"/>
        <w:rPr>
          <w:rFonts w:ascii="Calibri" w:hAnsi="Calibri" w:cs="Calibri"/>
          <w:bCs w:val="0"/>
          <w:kern w:val="0"/>
          <w:sz w:val="28"/>
          <w:szCs w:val="28"/>
          <w:lang w:eastAsia="en-US"/>
        </w:rPr>
      </w:pPr>
      <w:r w:rsidRPr="009C4AD9">
        <w:rPr>
          <w:rFonts w:ascii="Calibri" w:hAnsi="Calibri" w:cs="Calibri"/>
          <w:kern w:val="0"/>
          <w:sz w:val="28"/>
          <w:szCs w:val="28"/>
          <w:lang w:eastAsia="en-US"/>
        </w:rPr>
        <w:t>Nadace Jedličkova ústavu</w:t>
      </w:r>
    </w:p>
    <w:p w:rsidR="0040334C" w:rsidRPr="009C4AD9" w:rsidRDefault="004944E8" w:rsidP="006D7C2F">
      <w:pPr>
        <w:pStyle w:val="Nadpis1"/>
        <w:shd w:val="clear" w:color="auto" w:fill="FFFFFF"/>
        <w:spacing w:before="0" w:beforeAutospacing="0" w:after="0" w:afterAutospacing="0"/>
        <w:rPr>
          <w:rFonts w:ascii="Calibri" w:hAnsi="Calibri" w:cs="Calibri"/>
          <w:bCs w:val="0"/>
          <w:kern w:val="0"/>
          <w:sz w:val="28"/>
          <w:szCs w:val="28"/>
          <w:u w:val="single"/>
          <w:lang w:eastAsia="en-US"/>
        </w:rPr>
      </w:pPr>
      <w:hyperlink r:id="rId6" w:history="1">
        <w:r w:rsidR="0040334C" w:rsidRPr="009C4AD9">
          <w:rPr>
            <w:rFonts w:ascii="Calibri" w:hAnsi="Calibri" w:cs="Calibri"/>
            <w:bCs w:val="0"/>
            <w:kern w:val="0"/>
            <w:sz w:val="28"/>
            <w:szCs w:val="28"/>
            <w:lang w:eastAsia="en-US"/>
          </w:rPr>
          <w:t>http://nadaceju.cz/</w:t>
        </w:r>
      </w:hyperlink>
    </w:p>
    <w:p w:rsidR="00FC2F2D" w:rsidRDefault="00FC2F2D" w:rsidP="006D7C2F">
      <w:pPr>
        <w:pStyle w:val="Nadpis1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</w:p>
    <w:p w:rsidR="009A491B" w:rsidRDefault="009A491B" w:rsidP="006D7C2F">
      <w:pPr>
        <w:pStyle w:val="Nadpis1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</w:p>
    <w:p w:rsidR="0040334C" w:rsidRPr="006265A6" w:rsidRDefault="00FC2F2D" w:rsidP="006D7C2F">
      <w:pPr>
        <w:pStyle w:val="Nadpis1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T</w:t>
      </w:r>
      <w:r w:rsidR="0040334C" w:rsidRPr="006265A6">
        <w:rPr>
          <w:rFonts w:ascii="Calibri" w:hAnsi="Calibri" w:cs="Calibri"/>
          <w:b w:val="0"/>
          <w:sz w:val="24"/>
          <w:szCs w:val="24"/>
        </w:rPr>
        <w:t>isková zpráva:</w:t>
      </w:r>
    </w:p>
    <w:p w:rsidR="0040334C" w:rsidRPr="00FC2F2D" w:rsidRDefault="0040334C" w:rsidP="00047CD0">
      <w:pPr>
        <w:spacing w:after="0"/>
        <w:rPr>
          <w:b/>
          <w:sz w:val="32"/>
          <w:szCs w:val="32"/>
        </w:rPr>
      </w:pPr>
    </w:p>
    <w:p w:rsidR="0040334C" w:rsidRPr="006D7C2F" w:rsidRDefault="0040334C" w:rsidP="006D7C2F">
      <w:pPr>
        <w:jc w:val="center"/>
        <w:rPr>
          <w:b/>
          <w:sz w:val="32"/>
          <w:szCs w:val="32"/>
        </w:rPr>
      </w:pPr>
      <w:r w:rsidRPr="006D7C2F">
        <w:rPr>
          <w:b/>
          <w:sz w:val="32"/>
          <w:szCs w:val="32"/>
        </w:rPr>
        <w:t>Aukce pro BARBORKU s Nadací Jedličkova ústavu a skupinou KRYŠTOF</w:t>
      </w:r>
    </w:p>
    <w:p w:rsidR="0040334C" w:rsidRDefault="0040334C" w:rsidP="00047CD0">
      <w:pPr>
        <w:spacing w:after="0"/>
        <w:jc w:val="both"/>
        <w:rPr>
          <w:sz w:val="32"/>
          <w:szCs w:val="32"/>
        </w:rPr>
      </w:pPr>
    </w:p>
    <w:p w:rsidR="0040334C" w:rsidRPr="00047CD0" w:rsidRDefault="0040334C" w:rsidP="00047CD0">
      <w:pPr>
        <w:jc w:val="both"/>
        <w:rPr>
          <w:b/>
          <w:sz w:val="24"/>
          <w:szCs w:val="24"/>
        </w:rPr>
      </w:pPr>
      <w:r w:rsidRPr="00047CD0">
        <w:rPr>
          <w:sz w:val="24"/>
          <w:szCs w:val="24"/>
        </w:rPr>
        <w:t>Praha, 1</w:t>
      </w:r>
      <w:r w:rsidR="008D2852">
        <w:rPr>
          <w:sz w:val="24"/>
          <w:szCs w:val="24"/>
        </w:rPr>
        <w:t>2</w:t>
      </w:r>
      <w:r w:rsidRPr="00047CD0">
        <w:rPr>
          <w:sz w:val="24"/>
          <w:szCs w:val="24"/>
        </w:rPr>
        <w:t xml:space="preserve">. 12. 2017 – </w:t>
      </w:r>
      <w:r w:rsidRPr="00047CD0">
        <w:rPr>
          <w:b/>
          <w:sz w:val="24"/>
          <w:szCs w:val="24"/>
        </w:rPr>
        <w:t>Nadace Jedličkova ústavu připravila zajímavou dražbu, jejíž výtěžek poputuje na podporu malé Barborky z Jedličkova ústavu a škol. Projekt zaštiťuje skupina Kryštof, která do aukce věnovala</w:t>
      </w:r>
      <w:r>
        <w:rPr>
          <w:b/>
          <w:sz w:val="24"/>
          <w:szCs w:val="24"/>
        </w:rPr>
        <w:t xml:space="preserve"> originální fotografii a překvapení pro vítěze dražby</w:t>
      </w:r>
      <w:r w:rsidRPr="00047CD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Aukce startuje 1</w:t>
      </w:r>
      <w:r w:rsidR="009A491B">
        <w:rPr>
          <w:b/>
          <w:sz w:val="24"/>
          <w:szCs w:val="24"/>
        </w:rPr>
        <w:t>3. 12. 2017 na serveru Aukro.cz ve 20:30 hod.</w:t>
      </w:r>
      <w:r>
        <w:rPr>
          <w:b/>
          <w:sz w:val="24"/>
          <w:szCs w:val="24"/>
        </w:rPr>
        <w:t xml:space="preserve"> </w:t>
      </w:r>
      <w:r w:rsidRPr="00047CD0">
        <w:rPr>
          <w:b/>
          <w:sz w:val="24"/>
          <w:szCs w:val="24"/>
        </w:rPr>
        <w:t xml:space="preserve">   </w:t>
      </w:r>
    </w:p>
    <w:p w:rsidR="0040334C" w:rsidRPr="006265A6" w:rsidRDefault="0040334C" w:rsidP="00BF0A4E">
      <w:pPr>
        <w:ind w:firstLine="708"/>
        <w:jc w:val="both"/>
        <w:rPr>
          <w:sz w:val="24"/>
          <w:szCs w:val="24"/>
        </w:rPr>
      </w:pPr>
      <w:r w:rsidRPr="00BF0A4E">
        <w:rPr>
          <w:sz w:val="24"/>
          <w:szCs w:val="24"/>
        </w:rPr>
        <w:t>Nedá</w:t>
      </w:r>
      <w:r w:rsidR="00654B60">
        <w:rPr>
          <w:sz w:val="24"/>
          <w:szCs w:val="24"/>
        </w:rPr>
        <w:t xml:space="preserve">vno Nadace oslavila 27. výročí </w:t>
      </w:r>
      <w:r w:rsidRPr="00BF0A4E">
        <w:rPr>
          <w:sz w:val="24"/>
          <w:szCs w:val="24"/>
        </w:rPr>
        <w:t xml:space="preserve">založení a za dobu svého působení cíleně rozdělila podporu ve výši 100 milionů Kč, které pomohly tam, kde to bylo potřeba. </w:t>
      </w:r>
      <w:r w:rsidRPr="0058719C">
        <w:rPr>
          <w:sz w:val="24"/>
          <w:szCs w:val="24"/>
        </w:rPr>
        <w:t xml:space="preserve">Nyní se Nadace snaží sehnat finanční podporu na pomoc malé Barborce, která je žákyní </w:t>
      </w:r>
      <w:r w:rsidR="00654B60">
        <w:rPr>
          <w:sz w:val="24"/>
          <w:szCs w:val="24"/>
        </w:rPr>
        <w:t xml:space="preserve">šesté třídy </w:t>
      </w:r>
      <w:r w:rsidRPr="0058719C">
        <w:rPr>
          <w:sz w:val="24"/>
          <w:szCs w:val="24"/>
        </w:rPr>
        <w:t xml:space="preserve">Základní školy v Jedličkově ústavu. </w:t>
      </w:r>
      <w:r w:rsidR="00B76C89">
        <w:rPr>
          <w:sz w:val="24"/>
          <w:szCs w:val="24"/>
        </w:rPr>
        <w:t>Barborka s</w:t>
      </w:r>
      <w:r w:rsidRPr="006265A6">
        <w:rPr>
          <w:sz w:val="24"/>
          <w:szCs w:val="24"/>
        </w:rPr>
        <w:t xml:space="preserve">e </w:t>
      </w:r>
      <w:r w:rsidR="00B76C89">
        <w:rPr>
          <w:sz w:val="24"/>
          <w:szCs w:val="24"/>
        </w:rPr>
        <w:t>špatně pohybuje a na delší cesty využívá</w:t>
      </w:r>
      <w:r w:rsidRPr="006265A6">
        <w:rPr>
          <w:sz w:val="24"/>
          <w:szCs w:val="24"/>
        </w:rPr>
        <w:t xml:space="preserve"> invalidní vozík, přesto je plná energie a umí se </w:t>
      </w:r>
      <w:r>
        <w:rPr>
          <w:sz w:val="24"/>
          <w:szCs w:val="24"/>
        </w:rPr>
        <w:t xml:space="preserve">radovat z každé drobnosti, </w:t>
      </w:r>
      <w:r w:rsidR="00654B60">
        <w:rPr>
          <w:sz w:val="24"/>
          <w:szCs w:val="24"/>
        </w:rPr>
        <w:t>neobejde se však bez pomoci</w:t>
      </w:r>
      <w:r>
        <w:rPr>
          <w:sz w:val="24"/>
          <w:szCs w:val="24"/>
        </w:rPr>
        <w:t xml:space="preserve"> osobního asistenta. </w:t>
      </w:r>
      <w:r w:rsidRPr="006265A6">
        <w:rPr>
          <w:sz w:val="24"/>
          <w:szCs w:val="24"/>
        </w:rPr>
        <w:t>V souvislosti s jejím příběhem oslovila Nadace s prosbou o spolupráci populární skupinu Kryštof</w:t>
      </w:r>
      <w:r w:rsidR="00B76C89">
        <w:rPr>
          <w:sz w:val="24"/>
          <w:szCs w:val="24"/>
        </w:rPr>
        <w:t>.</w:t>
      </w:r>
      <w:r w:rsidRPr="006265A6">
        <w:rPr>
          <w:sz w:val="24"/>
          <w:szCs w:val="24"/>
        </w:rPr>
        <w:t xml:space="preserve"> </w:t>
      </w:r>
      <w:r w:rsidR="00B76C89">
        <w:rPr>
          <w:sz w:val="24"/>
          <w:szCs w:val="24"/>
        </w:rPr>
        <w:t>K</w:t>
      </w:r>
      <w:r w:rsidRPr="006265A6">
        <w:rPr>
          <w:sz w:val="24"/>
          <w:szCs w:val="24"/>
        </w:rPr>
        <w:t xml:space="preserve">apela neváhala a rozhodla se Nadaci v rámci tohoto konkrétního projektu podpořit. </w:t>
      </w:r>
    </w:p>
    <w:p w:rsidR="0040334C" w:rsidRPr="00BF0A4E" w:rsidRDefault="0040334C" w:rsidP="00BF0A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F0A4E">
        <w:rPr>
          <w:sz w:val="24"/>
          <w:szCs w:val="24"/>
        </w:rPr>
        <w:t xml:space="preserve">d </w:t>
      </w:r>
      <w:r w:rsidRPr="001E08A7">
        <w:rPr>
          <w:b/>
          <w:sz w:val="24"/>
          <w:szCs w:val="24"/>
        </w:rPr>
        <w:t>13</w:t>
      </w:r>
      <w:r w:rsidRPr="0058719C">
        <w:rPr>
          <w:sz w:val="24"/>
          <w:szCs w:val="24"/>
        </w:rPr>
        <w:t xml:space="preserve">. </w:t>
      </w:r>
      <w:r w:rsidR="00654B60">
        <w:rPr>
          <w:sz w:val="24"/>
          <w:szCs w:val="24"/>
        </w:rPr>
        <w:t>do</w:t>
      </w:r>
      <w:r w:rsidRPr="0058719C">
        <w:rPr>
          <w:b/>
          <w:sz w:val="24"/>
          <w:szCs w:val="24"/>
        </w:rPr>
        <w:t xml:space="preserve"> </w:t>
      </w:r>
      <w:r w:rsidRPr="001E08A7">
        <w:rPr>
          <w:b/>
          <w:sz w:val="24"/>
          <w:szCs w:val="24"/>
        </w:rPr>
        <w:t>17. 12. 2017</w:t>
      </w:r>
      <w:r w:rsidRPr="00BF0A4E">
        <w:rPr>
          <w:sz w:val="24"/>
          <w:szCs w:val="24"/>
        </w:rPr>
        <w:t xml:space="preserve"> proběhne na serveru </w:t>
      </w:r>
      <w:hyperlink r:id="rId7" w:history="1">
        <w:r w:rsidRPr="00BF0A4E">
          <w:rPr>
            <w:rStyle w:val="Hypertextovodkaz"/>
            <w:sz w:val="24"/>
            <w:szCs w:val="24"/>
          </w:rPr>
          <w:t>www.aukro.cz</w:t>
        </w:r>
      </w:hyperlink>
      <w:r>
        <w:rPr>
          <w:sz w:val="24"/>
          <w:szCs w:val="24"/>
        </w:rPr>
        <w:t xml:space="preserve"> dražba: </w:t>
      </w:r>
      <w:r w:rsidRPr="001E08A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ukce pro Barborku</w:t>
      </w:r>
      <w:r w:rsidRPr="001E08A7">
        <w:rPr>
          <w:b/>
          <w:sz w:val="24"/>
          <w:szCs w:val="24"/>
        </w:rPr>
        <w:t xml:space="preserve"> s Nadací Jedličkova ústavu a skupinou Kryštof</w:t>
      </w:r>
      <w:r>
        <w:rPr>
          <w:sz w:val="24"/>
          <w:szCs w:val="24"/>
        </w:rPr>
        <w:t xml:space="preserve">. </w:t>
      </w:r>
      <w:r w:rsidR="009A491B">
        <w:rPr>
          <w:sz w:val="24"/>
          <w:szCs w:val="24"/>
        </w:rPr>
        <w:t xml:space="preserve">Zájemci svedou napínavý boj </w:t>
      </w:r>
      <w:r w:rsidRPr="00BF0A4E">
        <w:rPr>
          <w:sz w:val="24"/>
          <w:szCs w:val="24"/>
        </w:rPr>
        <w:t xml:space="preserve">o opravdový unikát. Dražit se bude originál velkoformátové fotografie </w:t>
      </w:r>
      <w:r w:rsidR="009A491B">
        <w:rPr>
          <w:sz w:val="24"/>
          <w:szCs w:val="24"/>
        </w:rPr>
        <w:t xml:space="preserve">Richarda Krajča </w:t>
      </w:r>
      <w:r w:rsidR="00FC2F2D">
        <w:rPr>
          <w:sz w:val="24"/>
          <w:szCs w:val="24"/>
        </w:rPr>
        <w:t>z posledního turné</w:t>
      </w:r>
      <w:r w:rsidR="00654B60">
        <w:rPr>
          <w:sz w:val="24"/>
          <w:szCs w:val="24"/>
        </w:rPr>
        <w:t>,</w:t>
      </w:r>
      <w:r w:rsidR="00FC2F2D">
        <w:rPr>
          <w:sz w:val="24"/>
          <w:szCs w:val="24"/>
        </w:rPr>
        <w:t xml:space="preserve"> </w:t>
      </w:r>
      <w:r w:rsidRPr="00BF0A4E">
        <w:rPr>
          <w:sz w:val="24"/>
          <w:szCs w:val="24"/>
        </w:rPr>
        <w:t>speciálně tištěný na plátně s věnováním f</w:t>
      </w:r>
      <w:r w:rsidR="00654B60">
        <w:rPr>
          <w:sz w:val="24"/>
          <w:szCs w:val="24"/>
        </w:rPr>
        <w:t>rontmana kapely.</w:t>
      </w:r>
      <w:r>
        <w:rPr>
          <w:sz w:val="24"/>
          <w:szCs w:val="24"/>
        </w:rPr>
        <w:t xml:space="preserve"> </w:t>
      </w:r>
      <w:r w:rsidR="00654B60">
        <w:rPr>
          <w:sz w:val="24"/>
          <w:szCs w:val="24"/>
        </w:rPr>
        <w:t>V</w:t>
      </w:r>
      <w:r w:rsidRPr="00BF0A4E">
        <w:rPr>
          <w:sz w:val="24"/>
          <w:szCs w:val="24"/>
        </w:rPr>
        <w:t>ítěz aukce získá nejen tento krásný suvenýr, ale zároveň si užije i osobní setkání s</w:t>
      </w:r>
      <w:r w:rsidR="009A491B">
        <w:rPr>
          <w:sz w:val="24"/>
          <w:szCs w:val="24"/>
        </w:rPr>
        <w:t xml:space="preserve">e skupinou Kryštof během </w:t>
      </w:r>
      <w:r w:rsidRPr="00BF0A4E">
        <w:rPr>
          <w:sz w:val="24"/>
          <w:szCs w:val="24"/>
        </w:rPr>
        <w:t>akustického jarního turné. Vydražitel a jeho doprovod prožijí se skupinou celý den – zvukovou zkoušku, samotný koncert i příjemnou večeři</w:t>
      </w:r>
      <w:r w:rsidR="00FC2F2D">
        <w:rPr>
          <w:sz w:val="24"/>
          <w:szCs w:val="24"/>
        </w:rPr>
        <w:t xml:space="preserve"> a ubytování ve stejném hotelu</w:t>
      </w:r>
      <w:r w:rsidR="00654B60">
        <w:rPr>
          <w:sz w:val="24"/>
          <w:szCs w:val="24"/>
        </w:rPr>
        <w:t xml:space="preserve"> s kapelou</w:t>
      </w:r>
      <w:r w:rsidRPr="00BF0A4E">
        <w:rPr>
          <w:sz w:val="24"/>
          <w:szCs w:val="24"/>
        </w:rPr>
        <w:t xml:space="preserve">.  </w:t>
      </w:r>
    </w:p>
    <w:p w:rsidR="0040334C" w:rsidRPr="006D7C2F" w:rsidRDefault="0040334C" w:rsidP="00BF0A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BF0A4E">
        <w:rPr>
          <w:sz w:val="24"/>
          <w:szCs w:val="24"/>
        </w:rPr>
        <w:t xml:space="preserve">eškerý výtěžek z aukce </w:t>
      </w:r>
      <w:r w:rsidR="00FC2F2D">
        <w:rPr>
          <w:sz w:val="24"/>
          <w:szCs w:val="24"/>
        </w:rPr>
        <w:t>bude použit</w:t>
      </w:r>
      <w:r w:rsidRPr="00BF0A4E">
        <w:rPr>
          <w:sz w:val="24"/>
          <w:szCs w:val="24"/>
        </w:rPr>
        <w:t xml:space="preserve"> </w:t>
      </w:r>
      <w:r w:rsidR="00FC2F2D">
        <w:rPr>
          <w:sz w:val="24"/>
          <w:szCs w:val="24"/>
        </w:rPr>
        <w:t xml:space="preserve">na úhradu nákladů na osobní asistenci </w:t>
      </w:r>
      <w:r w:rsidR="00654B60">
        <w:rPr>
          <w:sz w:val="24"/>
          <w:szCs w:val="24"/>
        </w:rPr>
        <w:t>Barborce, která bydlí s</w:t>
      </w:r>
      <w:r w:rsidRPr="00BF0A4E">
        <w:rPr>
          <w:sz w:val="24"/>
          <w:szCs w:val="24"/>
        </w:rPr>
        <w:t xml:space="preserve"> rodiči mimo Prahu a denní dojíždění do školy je pro</w:t>
      </w:r>
      <w:r w:rsidRPr="006D7C2F">
        <w:rPr>
          <w:sz w:val="24"/>
          <w:szCs w:val="24"/>
        </w:rPr>
        <w:t xml:space="preserve"> ro</w:t>
      </w:r>
      <w:r w:rsidR="009A491B">
        <w:rPr>
          <w:sz w:val="24"/>
          <w:szCs w:val="24"/>
        </w:rPr>
        <w:t xml:space="preserve">dinu značnou časovou              </w:t>
      </w:r>
      <w:r w:rsidRPr="006D7C2F">
        <w:rPr>
          <w:sz w:val="24"/>
          <w:szCs w:val="24"/>
        </w:rPr>
        <w:t>i finanční zátěží. Proto potřeb</w:t>
      </w:r>
      <w:r w:rsidR="00654B60">
        <w:rPr>
          <w:sz w:val="24"/>
          <w:szCs w:val="24"/>
        </w:rPr>
        <w:t>uje</w:t>
      </w:r>
      <w:r w:rsidRPr="006D7C2F">
        <w:rPr>
          <w:sz w:val="24"/>
          <w:szCs w:val="24"/>
        </w:rPr>
        <w:t xml:space="preserve"> pomoc osobního asistenta, který by ji doprovázel domů a také pomáhal s učením.</w:t>
      </w:r>
      <w:r>
        <w:rPr>
          <w:sz w:val="24"/>
          <w:szCs w:val="24"/>
        </w:rPr>
        <w:t xml:space="preserve"> </w:t>
      </w:r>
      <w:r w:rsidRPr="006D7C2F">
        <w:rPr>
          <w:sz w:val="24"/>
          <w:szCs w:val="24"/>
        </w:rPr>
        <w:t xml:space="preserve"> </w:t>
      </w:r>
    </w:p>
    <w:p w:rsidR="009A491B" w:rsidRDefault="0040334C" w:rsidP="009A491B">
      <w:pPr>
        <w:ind w:firstLine="708"/>
        <w:jc w:val="both"/>
        <w:rPr>
          <w:sz w:val="24"/>
          <w:szCs w:val="24"/>
        </w:rPr>
      </w:pPr>
      <w:r w:rsidRPr="006D7C2F">
        <w:rPr>
          <w:sz w:val="24"/>
          <w:szCs w:val="24"/>
        </w:rPr>
        <w:t xml:space="preserve">     </w:t>
      </w:r>
      <w:r>
        <w:rPr>
          <w:sz w:val="24"/>
          <w:szCs w:val="24"/>
        </w:rPr>
        <w:t>„</w:t>
      </w:r>
      <w:r w:rsidRPr="006265A6">
        <w:rPr>
          <w:i/>
          <w:sz w:val="24"/>
          <w:szCs w:val="24"/>
        </w:rPr>
        <w:t xml:space="preserve">Čas adventu přímo vybízí k tomu konat dobré skutky. </w:t>
      </w:r>
      <w:r w:rsidR="00416FBD">
        <w:rPr>
          <w:i/>
          <w:sz w:val="24"/>
          <w:szCs w:val="24"/>
        </w:rPr>
        <w:t xml:space="preserve">Ze zkušenosti víme, že </w:t>
      </w:r>
      <w:r w:rsidRPr="006265A6">
        <w:rPr>
          <w:i/>
          <w:sz w:val="24"/>
          <w:szCs w:val="24"/>
        </w:rPr>
        <w:t>přes všechen předvánoční shon</w:t>
      </w:r>
      <w:r w:rsidR="00654B60">
        <w:rPr>
          <w:i/>
          <w:sz w:val="24"/>
          <w:szCs w:val="24"/>
        </w:rPr>
        <w:t xml:space="preserve"> jsou</w:t>
      </w:r>
      <w:r w:rsidRPr="006265A6">
        <w:rPr>
          <w:i/>
          <w:sz w:val="24"/>
          <w:szCs w:val="24"/>
        </w:rPr>
        <w:t xml:space="preserve"> </w:t>
      </w:r>
      <w:r w:rsidR="00654B60">
        <w:rPr>
          <w:i/>
          <w:sz w:val="24"/>
          <w:szCs w:val="24"/>
        </w:rPr>
        <w:t xml:space="preserve">lidé </w:t>
      </w:r>
      <w:r w:rsidRPr="006265A6">
        <w:rPr>
          <w:i/>
          <w:sz w:val="24"/>
          <w:szCs w:val="24"/>
        </w:rPr>
        <w:t xml:space="preserve">ochotni se na chvíli zastavit a zamyslet se nad tím, zda </w:t>
      </w:r>
      <w:r w:rsidR="00416FBD">
        <w:rPr>
          <w:i/>
          <w:sz w:val="24"/>
          <w:szCs w:val="24"/>
        </w:rPr>
        <w:t xml:space="preserve">mohou </w:t>
      </w:r>
      <w:r w:rsidRPr="006265A6">
        <w:rPr>
          <w:i/>
          <w:sz w:val="24"/>
          <w:szCs w:val="24"/>
        </w:rPr>
        <w:t>někomu pomoci. Zároveň myslí na to, čím uděl</w:t>
      </w:r>
      <w:r w:rsidR="00416FBD">
        <w:rPr>
          <w:i/>
          <w:sz w:val="24"/>
          <w:szCs w:val="24"/>
        </w:rPr>
        <w:t>ají</w:t>
      </w:r>
      <w:r w:rsidRPr="006265A6">
        <w:rPr>
          <w:i/>
          <w:sz w:val="24"/>
          <w:szCs w:val="24"/>
        </w:rPr>
        <w:t xml:space="preserve"> radost svým blízkým. A právě tyto dvě myšlenky se snaží spojit Nadace Jedličkova ústavu, jej</w:t>
      </w:r>
      <w:r w:rsidR="009A491B">
        <w:rPr>
          <w:i/>
          <w:sz w:val="24"/>
          <w:szCs w:val="24"/>
        </w:rPr>
        <w:t xml:space="preserve">ímž hlavním posláním je </w:t>
      </w:r>
      <w:r w:rsidRPr="006265A6">
        <w:rPr>
          <w:i/>
          <w:sz w:val="24"/>
          <w:szCs w:val="24"/>
        </w:rPr>
        <w:t xml:space="preserve">podporovat děti </w:t>
      </w:r>
      <w:r w:rsidR="009A491B">
        <w:rPr>
          <w:i/>
          <w:sz w:val="24"/>
          <w:szCs w:val="24"/>
        </w:rPr>
        <w:t xml:space="preserve"> </w:t>
      </w:r>
      <w:r w:rsidR="00FC2F2D">
        <w:rPr>
          <w:i/>
          <w:sz w:val="24"/>
          <w:szCs w:val="24"/>
        </w:rPr>
        <w:t xml:space="preserve">a </w:t>
      </w:r>
      <w:r w:rsidR="00FC2F2D" w:rsidRPr="006265A6">
        <w:rPr>
          <w:i/>
          <w:sz w:val="24"/>
          <w:szCs w:val="24"/>
        </w:rPr>
        <w:t xml:space="preserve">mladé lidi </w:t>
      </w:r>
      <w:r w:rsidRPr="006265A6">
        <w:rPr>
          <w:i/>
          <w:sz w:val="24"/>
          <w:szCs w:val="24"/>
        </w:rPr>
        <w:t>s </w:t>
      </w:r>
      <w:r w:rsidR="00FC2F2D">
        <w:rPr>
          <w:i/>
          <w:sz w:val="24"/>
          <w:szCs w:val="24"/>
        </w:rPr>
        <w:t>postižením</w:t>
      </w:r>
      <w:r w:rsidRPr="006265A6">
        <w:rPr>
          <w:i/>
          <w:sz w:val="24"/>
          <w:szCs w:val="24"/>
        </w:rPr>
        <w:t>. Doufáme</w:t>
      </w:r>
      <w:r w:rsidRPr="003B10D6">
        <w:rPr>
          <w:i/>
          <w:sz w:val="24"/>
          <w:szCs w:val="24"/>
        </w:rPr>
        <w:t xml:space="preserve">, že projekt bude mít kladný ohlas. Chceme touto cestou pomoci rodině Barborky s finančními náklady na osobního asistenta a zároveň udělat se </w:t>
      </w:r>
      <w:r w:rsidRPr="003B10D6">
        <w:rPr>
          <w:i/>
          <w:sz w:val="24"/>
          <w:szCs w:val="24"/>
        </w:rPr>
        <w:lastRenderedPageBreak/>
        <w:t xml:space="preserve">skupinou Kryštof radost vítězi plánované dražby, </w:t>
      </w:r>
      <w:r>
        <w:rPr>
          <w:i/>
          <w:sz w:val="24"/>
          <w:szCs w:val="24"/>
        </w:rPr>
        <w:t>který</w:t>
      </w:r>
      <w:r w:rsidRPr="003B10D6">
        <w:rPr>
          <w:i/>
          <w:sz w:val="24"/>
          <w:szCs w:val="24"/>
        </w:rPr>
        <w:t xml:space="preserve"> získá jedinečný dárek</w:t>
      </w:r>
      <w:r>
        <w:rPr>
          <w:i/>
          <w:sz w:val="24"/>
          <w:szCs w:val="24"/>
        </w:rPr>
        <w:t xml:space="preserve"> pro sebe nebo pro někoho blízkého</w:t>
      </w:r>
      <w:r w:rsidRPr="003B10D6">
        <w:rPr>
          <w:i/>
          <w:sz w:val="24"/>
          <w:szCs w:val="24"/>
        </w:rPr>
        <w:t>,“</w:t>
      </w:r>
      <w:r>
        <w:rPr>
          <w:sz w:val="24"/>
          <w:szCs w:val="24"/>
        </w:rPr>
        <w:t xml:space="preserve"> dodala ředitelka Nadace Irena Fodorová.     </w:t>
      </w:r>
    </w:p>
    <w:p w:rsidR="009A491B" w:rsidRDefault="009A491B" w:rsidP="004944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Nadace Jedličkova ústavu k této příležitosti zřídila i transparentní účet 350385/55</w:t>
      </w:r>
      <w:r w:rsidR="004944E8">
        <w:rPr>
          <w:sz w:val="24"/>
          <w:szCs w:val="24"/>
        </w:rPr>
        <w:t xml:space="preserve">00, na který už nyní </w:t>
      </w:r>
      <w:r>
        <w:rPr>
          <w:sz w:val="24"/>
          <w:szCs w:val="24"/>
        </w:rPr>
        <w:t>dárci pos</w:t>
      </w:r>
      <w:r w:rsidR="004944E8">
        <w:rPr>
          <w:sz w:val="24"/>
          <w:szCs w:val="24"/>
        </w:rPr>
        <w:t>ílají</w:t>
      </w:r>
      <w:r>
        <w:rPr>
          <w:sz w:val="24"/>
          <w:szCs w:val="24"/>
        </w:rPr>
        <w:t xml:space="preserve"> finanční příspěvky. Kampaň na podporu aukce je aktuálně realizována na sociálních sítích Nadace i kapely Kryštof, kde byl projeven</w:t>
      </w:r>
      <w:r w:rsidR="004944E8">
        <w:rPr>
          <w:sz w:val="24"/>
          <w:szCs w:val="24"/>
        </w:rPr>
        <w:t xml:space="preserve"> nebývalý</w:t>
      </w:r>
      <w:r>
        <w:rPr>
          <w:sz w:val="24"/>
          <w:szCs w:val="24"/>
        </w:rPr>
        <w:t xml:space="preserve"> zájem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4944E8">
        <w:rPr>
          <w:sz w:val="24"/>
          <w:szCs w:val="24"/>
        </w:rPr>
        <w:t xml:space="preserve">o podporu </w:t>
      </w:r>
      <w:r>
        <w:rPr>
          <w:sz w:val="24"/>
          <w:szCs w:val="24"/>
        </w:rPr>
        <w:t xml:space="preserve">ze strany </w:t>
      </w:r>
      <w:r w:rsidR="004944E8">
        <w:rPr>
          <w:sz w:val="24"/>
          <w:szCs w:val="24"/>
        </w:rPr>
        <w:t xml:space="preserve">respondentů. </w:t>
      </w:r>
      <w:r>
        <w:rPr>
          <w:sz w:val="24"/>
          <w:szCs w:val="24"/>
        </w:rPr>
        <w:t xml:space="preserve">  </w:t>
      </w:r>
    </w:p>
    <w:p w:rsidR="0040334C" w:rsidRPr="009A491B" w:rsidRDefault="0040334C" w:rsidP="009A491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334C" w:rsidRPr="0058719C" w:rsidRDefault="0040334C" w:rsidP="006D7C2F">
      <w:r w:rsidRPr="00D3780D">
        <w:rPr>
          <w:b/>
          <w:sz w:val="28"/>
          <w:szCs w:val="28"/>
        </w:rPr>
        <w:t>Termín dražby:</w:t>
      </w:r>
      <w:r w:rsidRPr="00D3780D">
        <w:rPr>
          <w:sz w:val="28"/>
          <w:szCs w:val="28"/>
        </w:rPr>
        <w:t xml:space="preserve"> </w:t>
      </w:r>
      <w:r w:rsidRPr="0058719C">
        <w:rPr>
          <w:sz w:val="24"/>
          <w:szCs w:val="24"/>
        </w:rPr>
        <w:t>A</w:t>
      </w:r>
      <w:r w:rsidR="00416FBD">
        <w:rPr>
          <w:sz w:val="24"/>
          <w:szCs w:val="24"/>
        </w:rPr>
        <w:t>ukro</w:t>
      </w:r>
      <w:r w:rsidRPr="0058719C">
        <w:rPr>
          <w:sz w:val="24"/>
          <w:szCs w:val="24"/>
        </w:rPr>
        <w:t>.</w:t>
      </w:r>
      <w:r w:rsidR="00416FBD">
        <w:rPr>
          <w:sz w:val="24"/>
          <w:szCs w:val="24"/>
        </w:rPr>
        <w:t xml:space="preserve">cz, </w:t>
      </w:r>
      <w:r w:rsidRPr="0058719C">
        <w:rPr>
          <w:sz w:val="24"/>
          <w:szCs w:val="24"/>
        </w:rPr>
        <w:t xml:space="preserve"> 13. 12. – 17. 12. 2017</w:t>
      </w:r>
    </w:p>
    <w:p w:rsidR="0040334C" w:rsidRPr="006D7C2F" w:rsidRDefault="0040334C" w:rsidP="006D7C2F">
      <w:pPr>
        <w:rPr>
          <w:b/>
          <w:sz w:val="28"/>
          <w:szCs w:val="28"/>
        </w:rPr>
      </w:pPr>
      <w:r w:rsidRPr="006D7C2F">
        <w:rPr>
          <w:b/>
          <w:sz w:val="28"/>
          <w:szCs w:val="28"/>
        </w:rPr>
        <w:t xml:space="preserve">Nadace Jedličkova ústavu: </w:t>
      </w:r>
    </w:p>
    <w:p w:rsidR="0040334C" w:rsidRPr="006D7C2F" w:rsidRDefault="0040334C" w:rsidP="006D7C2F">
      <w:pPr>
        <w:jc w:val="both"/>
        <w:rPr>
          <w:sz w:val="24"/>
          <w:szCs w:val="24"/>
        </w:rPr>
      </w:pPr>
      <w:r w:rsidRPr="006D7C2F">
        <w:rPr>
          <w:rStyle w:val="Siln"/>
          <w:rFonts w:cs="Helvetica"/>
          <w:b w:val="0"/>
          <w:sz w:val="24"/>
          <w:szCs w:val="24"/>
        </w:rPr>
        <w:t xml:space="preserve">Nadace Jedličkova ústavu se hlásí k humanitnímu odkazu </w:t>
      </w:r>
      <w:hyperlink r:id="rId8" w:tgtFrame="_blank" w:tooltip="Přejít na stránky Wikipedia" w:history="1">
        <w:r w:rsidRPr="006D7C2F">
          <w:rPr>
            <w:rStyle w:val="Hypertextovodkaz"/>
            <w:rFonts w:cs="Helvetica"/>
            <w:bCs/>
            <w:color w:val="auto"/>
            <w:sz w:val="24"/>
            <w:szCs w:val="24"/>
            <w:u w:val="none"/>
          </w:rPr>
          <w:t>profesora MUDr. Rudolfa Jedličky</w:t>
        </w:r>
      </w:hyperlink>
      <w:r w:rsidRPr="006D7C2F">
        <w:rPr>
          <w:rFonts w:cs="Helvetica"/>
          <w:sz w:val="24"/>
          <w:szCs w:val="24"/>
        </w:rPr>
        <w:t xml:space="preserve">, zakladatele </w:t>
      </w:r>
      <w:hyperlink r:id="rId9" w:tgtFrame="_blank" w:tooltip="Přejít na stránky" w:history="1">
        <w:r w:rsidRPr="006D7C2F">
          <w:rPr>
            <w:rStyle w:val="Hypertextovodkaz"/>
            <w:rFonts w:cs="Helvetica"/>
            <w:color w:val="auto"/>
            <w:sz w:val="24"/>
            <w:szCs w:val="24"/>
            <w:u w:val="none"/>
          </w:rPr>
          <w:t>Jedličkova ústavu</w:t>
        </w:r>
      </w:hyperlink>
      <w:r w:rsidRPr="006D7C2F">
        <w:rPr>
          <w:rFonts w:cs="Helvetica"/>
          <w:sz w:val="24"/>
          <w:szCs w:val="24"/>
        </w:rPr>
        <w:t>, který prosazoval ideu plnohodnotného života lidí s handicapem.</w:t>
      </w:r>
      <w:r w:rsidRPr="006D7C2F">
        <w:rPr>
          <w:sz w:val="24"/>
          <w:szCs w:val="24"/>
        </w:rPr>
        <w:t xml:space="preserve"> Posláním Nadace je zajistit</w:t>
      </w:r>
      <w:r w:rsidRPr="006D7C2F">
        <w:rPr>
          <w:rFonts w:cs="Helvetica"/>
          <w:sz w:val="24"/>
          <w:szCs w:val="24"/>
        </w:rPr>
        <w:t xml:space="preserve"> finanční prostředky za účelem zlepšení komplexní rehabilitační péče o děti a mladé lidi s handicapem a zároveň všestranná pomoc v jejich integraci do společnosti.</w:t>
      </w:r>
    </w:p>
    <w:p w:rsidR="0040334C" w:rsidRPr="00047CD0" w:rsidRDefault="0040334C" w:rsidP="006D7C2F">
      <w:pPr>
        <w:rPr>
          <w:rFonts w:cs="Calibri"/>
          <w:b/>
          <w:sz w:val="28"/>
          <w:szCs w:val="28"/>
        </w:rPr>
      </w:pPr>
      <w:r w:rsidRPr="00047CD0">
        <w:rPr>
          <w:rFonts w:cs="Calibri"/>
          <w:b/>
          <w:sz w:val="28"/>
          <w:szCs w:val="28"/>
        </w:rPr>
        <w:t>Barborka:</w:t>
      </w:r>
    </w:p>
    <w:p w:rsidR="0040334C" w:rsidRPr="00047CD0" w:rsidRDefault="0040334C" w:rsidP="00047CD0">
      <w:pPr>
        <w:spacing w:after="0"/>
        <w:jc w:val="both"/>
        <w:rPr>
          <w:noProof/>
          <w:sz w:val="24"/>
          <w:szCs w:val="24"/>
          <w:lang w:eastAsia="cs-CZ"/>
        </w:rPr>
      </w:pPr>
      <w:r w:rsidRPr="00047CD0">
        <w:rPr>
          <w:rFonts w:cs="Arial"/>
          <w:i/>
          <w:sz w:val="24"/>
          <w:szCs w:val="24"/>
        </w:rPr>
        <w:t>„Jmenuji se Barborka, školu mám r</w:t>
      </w:r>
      <w:r>
        <w:rPr>
          <w:rFonts w:cs="Arial"/>
          <w:i/>
          <w:sz w:val="24"/>
          <w:szCs w:val="24"/>
        </w:rPr>
        <w:t>áda, každé ráno se do ní těším.</w:t>
      </w:r>
      <w:r w:rsidR="009A491B">
        <w:rPr>
          <w:rFonts w:cs="Arial"/>
          <w:i/>
          <w:sz w:val="24"/>
          <w:szCs w:val="24"/>
        </w:rPr>
        <w:t xml:space="preserve"> Učení je pro mě zábava</w:t>
      </w:r>
      <w:r w:rsidRPr="00047CD0">
        <w:rPr>
          <w:rFonts w:cs="Arial"/>
          <w:i/>
          <w:sz w:val="24"/>
          <w:szCs w:val="24"/>
        </w:rPr>
        <w:t>. Miluji mapy a jejich tvoření, často v hlavě cestuji po celém světě a</w:t>
      </w:r>
      <w:r w:rsidR="009A491B">
        <w:rPr>
          <w:rFonts w:cs="Arial"/>
          <w:i/>
          <w:sz w:val="24"/>
          <w:szCs w:val="24"/>
        </w:rPr>
        <w:t xml:space="preserve"> jednou, doufám, budu cestovat </w:t>
      </w:r>
      <w:r w:rsidRPr="00047CD0">
        <w:rPr>
          <w:rFonts w:cs="Arial"/>
          <w:i/>
          <w:sz w:val="24"/>
          <w:szCs w:val="24"/>
        </w:rPr>
        <w:t xml:space="preserve"> skutečně. Moc toho nenamluvím, bohužel ani nenac</w:t>
      </w:r>
      <w:r>
        <w:rPr>
          <w:rFonts w:cs="Arial"/>
          <w:i/>
          <w:sz w:val="24"/>
          <w:szCs w:val="24"/>
        </w:rPr>
        <w:t>hodím, zato se ráda a hodně směji</w:t>
      </w:r>
      <w:r w:rsidRPr="00047CD0">
        <w:rPr>
          <w:rFonts w:cs="Arial"/>
          <w:i/>
          <w:sz w:val="24"/>
          <w:szCs w:val="24"/>
        </w:rPr>
        <w:t>. Těším se z každého dne, který mám.“</w:t>
      </w:r>
      <w:r w:rsidRPr="00047CD0">
        <w:rPr>
          <w:noProof/>
          <w:sz w:val="24"/>
          <w:szCs w:val="24"/>
          <w:lang w:eastAsia="cs-CZ"/>
        </w:rPr>
        <w:t xml:space="preserve"> </w:t>
      </w:r>
    </w:p>
    <w:p w:rsidR="0040334C" w:rsidRDefault="0040334C" w:rsidP="006D7C2F"/>
    <w:p w:rsidR="0040334C" w:rsidRDefault="009A491B" w:rsidP="00FC2F2D">
      <w:pPr>
        <w:jc w:val="center"/>
        <w:rPr>
          <w:rFonts w:cs="Calibri"/>
        </w:rPr>
      </w:pPr>
      <w:r>
        <w:rPr>
          <w:rFonts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61.25pt">
            <v:imagedata r:id="rId10" o:title="Richard a Barborka pro TZ"/>
          </v:shape>
        </w:pict>
      </w:r>
    </w:p>
    <w:p w:rsidR="00FC2F2D" w:rsidRDefault="00FC2F2D" w:rsidP="006D7C2F">
      <w:pPr>
        <w:spacing w:after="0" w:line="240" w:lineRule="auto"/>
        <w:rPr>
          <w:rFonts w:cs="Calibri"/>
          <w:sz w:val="24"/>
          <w:szCs w:val="24"/>
        </w:rPr>
      </w:pPr>
    </w:p>
    <w:p w:rsidR="0040334C" w:rsidRPr="006265A6" w:rsidRDefault="0040334C" w:rsidP="006D7C2F">
      <w:pPr>
        <w:spacing w:after="0" w:line="240" w:lineRule="auto"/>
        <w:rPr>
          <w:rFonts w:cs="Calibri"/>
          <w:sz w:val="24"/>
          <w:szCs w:val="24"/>
        </w:rPr>
      </w:pPr>
      <w:r w:rsidRPr="006265A6">
        <w:rPr>
          <w:rFonts w:cs="Calibri"/>
          <w:sz w:val="24"/>
          <w:szCs w:val="24"/>
        </w:rPr>
        <w:t>Mgr. Veronika Schranková</w:t>
      </w:r>
    </w:p>
    <w:p w:rsidR="0040334C" w:rsidRPr="006265A6" w:rsidRDefault="0040334C" w:rsidP="006D7C2F">
      <w:pPr>
        <w:spacing w:after="0" w:line="240" w:lineRule="auto"/>
        <w:rPr>
          <w:rFonts w:cs="Calibri"/>
          <w:sz w:val="24"/>
          <w:szCs w:val="24"/>
        </w:rPr>
      </w:pPr>
      <w:r w:rsidRPr="006265A6">
        <w:rPr>
          <w:rFonts w:cs="Calibri"/>
          <w:sz w:val="24"/>
          <w:szCs w:val="24"/>
        </w:rPr>
        <w:t>Koordinátorka komunikace a PR</w:t>
      </w:r>
    </w:p>
    <w:p w:rsidR="0040334C" w:rsidRPr="006265A6" w:rsidRDefault="0040334C" w:rsidP="006D7C2F">
      <w:pPr>
        <w:spacing w:after="0" w:line="240" w:lineRule="auto"/>
        <w:rPr>
          <w:rFonts w:cs="Calibri"/>
          <w:sz w:val="24"/>
          <w:szCs w:val="24"/>
        </w:rPr>
      </w:pPr>
      <w:r w:rsidRPr="006265A6">
        <w:rPr>
          <w:rFonts w:cs="Calibri"/>
          <w:sz w:val="24"/>
          <w:szCs w:val="24"/>
        </w:rPr>
        <w:t>Nadace Jedličkova ústavu</w:t>
      </w:r>
    </w:p>
    <w:p w:rsidR="0040334C" w:rsidRPr="006265A6" w:rsidRDefault="0040334C" w:rsidP="006D7C2F">
      <w:pPr>
        <w:spacing w:after="0" w:line="240" w:lineRule="auto"/>
        <w:rPr>
          <w:rStyle w:val="apple-converted-space"/>
          <w:rFonts w:cs="Calibri"/>
          <w:sz w:val="24"/>
          <w:szCs w:val="24"/>
          <w:shd w:val="clear" w:color="auto" w:fill="FFFFFF"/>
        </w:rPr>
      </w:pPr>
      <w:r w:rsidRPr="006265A6">
        <w:rPr>
          <w:rFonts w:cs="Calibri"/>
          <w:sz w:val="24"/>
          <w:szCs w:val="24"/>
          <w:shd w:val="clear" w:color="auto" w:fill="FFFFFF"/>
        </w:rPr>
        <w:t>Tel.: +420 724 764 553</w:t>
      </w:r>
      <w:r w:rsidRPr="006265A6">
        <w:rPr>
          <w:rFonts w:cs="Calibri"/>
          <w:sz w:val="24"/>
          <w:szCs w:val="24"/>
        </w:rPr>
        <w:br/>
      </w:r>
      <w:r w:rsidRPr="006265A6">
        <w:rPr>
          <w:rFonts w:cs="Calibri"/>
          <w:sz w:val="24"/>
          <w:szCs w:val="24"/>
          <w:shd w:val="clear" w:color="auto" w:fill="FFFFFF"/>
        </w:rPr>
        <w:t>E-mail:</w:t>
      </w:r>
      <w:r w:rsidRPr="006265A6">
        <w:rPr>
          <w:rStyle w:val="apple-converted-space"/>
          <w:rFonts w:cs="Calibri"/>
          <w:sz w:val="24"/>
          <w:szCs w:val="24"/>
          <w:shd w:val="clear" w:color="auto" w:fill="FFFFFF"/>
        </w:rPr>
        <w:t> </w:t>
      </w:r>
      <w:hyperlink r:id="rId11" w:history="1">
        <w:r w:rsidRPr="006265A6">
          <w:rPr>
            <w:rStyle w:val="Hypertextovodkaz"/>
            <w:rFonts w:cs="Calibri"/>
            <w:sz w:val="24"/>
            <w:szCs w:val="24"/>
            <w:shd w:val="clear" w:color="auto" w:fill="FFFFFF"/>
          </w:rPr>
          <w:t>marketing@nadaceju.cz</w:t>
        </w:r>
      </w:hyperlink>
    </w:p>
    <w:p w:rsidR="0040334C" w:rsidRPr="006265A6" w:rsidRDefault="004944E8" w:rsidP="00416FBD">
      <w:pPr>
        <w:spacing w:after="0" w:line="240" w:lineRule="auto"/>
        <w:rPr>
          <w:sz w:val="24"/>
          <w:szCs w:val="24"/>
        </w:rPr>
      </w:pPr>
      <w:hyperlink r:id="rId12" w:history="1">
        <w:r w:rsidR="0040334C" w:rsidRPr="006265A6">
          <w:rPr>
            <w:rStyle w:val="Hypertextovodkaz"/>
            <w:rFonts w:cs="Calibri"/>
            <w:sz w:val="24"/>
            <w:szCs w:val="24"/>
          </w:rPr>
          <w:t>www.nadaceju.cz</w:t>
        </w:r>
      </w:hyperlink>
    </w:p>
    <w:sectPr w:rsidR="0040334C" w:rsidRPr="006265A6" w:rsidSect="009A491B">
      <w:headerReference w:type="default" r:id="rId13"/>
      <w:footerReference w:type="default" r:id="rId14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4C" w:rsidRDefault="0040334C" w:rsidP="00127DC6">
      <w:pPr>
        <w:spacing w:after="0" w:line="240" w:lineRule="auto"/>
      </w:pPr>
      <w:r>
        <w:separator/>
      </w:r>
    </w:p>
  </w:endnote>
  <w:endnote w:type="continuationSeparator" w:id="0">
    <w:p w:rsidR="0040334C" w:rsidRDefault="0040334C" w:rsidP="0012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4C" w:rsidRDefault="0040334C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4C" w:rsidRDefault="0040334C" w:rsidP="00127DC6">
      <w:pPr>
        <w:spacing w:after="0" w:line="240" w:lineRule="auto"/>
      </w:pPr>
      <w:r>
        <w:separator/>
      </w:r>
    </w:p>
  </w:footnote>
  <w:footnote w:type="continuationSeparator" w:id="0">
    <w:p w:rsidR="0040334C" w:rsidRDefault="0040334C" w:rsidP="0012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4C" w:rsidRDefault="009A491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99pt;height:59.25pt;visibility:visible">
          <v:imagedata r:id="rId1" o:title=""/>
        </v:shape>
      </w:pict>
    </w:r>
    <w:r w:rsidR="0040334C">
      <w:rPr>
        <w:noProof/>
        <w:lang w:eastAsia="cs-CZ"/>
      </w:rPr>
      <w:t xml:space="preserve">                                                                                                </w:t>
    </w:r>
    <w:r w:rsidR="004944E8">
      <w:rPr>
        <w:noProof/>
        <w:lang w:eastAsia="cs-CZ"/>
      </w:rPr>
      <w:pict>
        <v:shape id="_x0000_i1043" type="#_x0000_t75" style="width:114.75pt;height:53.25pt;visibility:visible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TM1NDA2MrU0NjexNDNT0lEKTi0uzszPAykwrAUAsrkb8ywAAAA="/>
  </w:docVars>
  <w:rsids>
    <w:rsidRoot w:val="00444876"/>
    <w:rsid w:val="00047CD0"/>
    <w:rsid w:val="00127DC6"/>
    <w:rsid w:val="001E08A7"/>
    <w:rsid w:val="002C7C57"/>
    <w:rsid w:val="00350285"/>
    <w:rsid w:val="00361FCA"/>
    <w:rsid w:val="003B10D6"/>
    <w:rsid w:val="0040334C"/>
    <w:rsid w:val="00416FBD"/>
    <w:rsid w:val="00444876"/>
    <w:rsid w:val="004944E8"/>
    <w:rsid w:val="0058719C"/>
    <w:rsid w:val="006062FB"/>
    <w:rsid w:val="006265A6"/>
    <w:rsid w:val="00654B60"/>
    <w:rsid w:val="006D4109"/>
    <w:rsid w:val="006D7C2F"/>
    <w:rsid w:val="006E2D30"/>
    <w:rsid w:val="008B78B1"/>
    <w:rsid w:val="008D2852"/>
    <w:rsid w:val="00925BA9"/>
    <w:rsid w:val="0097735C"/>
    <w:rsid w:val="009941CD"/>
    <w:rsid w:val="009A491B"/>
    <w:rsid w:val="009C4AD9"/>
    <w:rsid w:val="00A458D7"/>
    <w:rsid w:val="00A82BD9"/>
    <w:rsid w:val="00AA615E"/>
    <w:rsid w:val="00B1288C"/>
    <w:rsid w:val="00B34A48"/>
    <w:rsid w:val="00B76C89"/>
    <w:rsid w:val="00BB0370"/>
    <w:rsid w:val="00BC4A7F"/>
    <w:rsid w:val="00BF0A4E"/>
    <w:rsid w:val="00CC5169"/>
    <w:rsid w:val="00D3780D"/>
    <w:rsid w:val="00E700DB"/>
    <w:rsid w:val="00F43F50"/>
    <w:rsid w:val="00F645B2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4F6EB9E4"/>
  <w15:docId w15:val="{D8ED361E-357C-46A9-AF34-A398401D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876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6D7C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D7C2F"/>
    <w:rPr>
      <w:rFonts w:cs="Times New Roman"/>
      <w:b/>
      <w:bCs/>
      <w:kern w:val="36"/>
      <w:sz w:val="48"/>
      <w:szCs w:val="48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12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27DC6"/>
    <w:rPr>
      <w:rFonts w:cs="Times New Roman"/>
    </w:rPr>
  </w:style>
  <w:style w:type="paragraph" w:styleId="Zpat">
    <w:name w:val="footer"/>
    <w:basedOn w:val="Normln"/>
    <w:link w:val="ZpatChar"/>
    <w:uiPriority w:val="99"/>
    <w:rsid w:val="0012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27DC6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6E2D3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E2D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E2D3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E2D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E2D3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E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D3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61FCA"/>
    <w:rPr>
      <w:lang w:eastAsia="en-US"/>
    </w:rPr>
  </w:style>
  <w:style w:type="character" w:styleId="Hypertextovodkaz">
    <w:name w:val="Hyperlink"/>
    <w:basedOn w:val="Standardnpsmoodstavce"/>
    <w:uiPriority w:val="99"/>
    <w:rsid w:val="006D7C2F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locked/>
    <w:rsid w:val="006D7C2F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6D7C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Rudolf_Jedli%C4%8Dka_(l%C3%A9ka%C5%99)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ukro.cz" TargetMode="External"/><Relationship Id="rId12" Type="http://schemas.openxmlformats.org/officeDocument/2006/relationships/hyperlink" Target="http://www.nadaceju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adaceju.cz/" TargetMode="External"/><Relationship Id="rId11" Type="http://schemas.openxmlformats.org/officeDocument/2006/relationships/hyperlink" Target="mailto:marketing@nadaceju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jus.cz/historie-Jedlickova-ustavu?p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</cp:revision>
  <dcterms:created xsi:type="dcterms:W3CDTF">2017-12-04T14:56:00Z</dcterms:created>
  <dcterms:modified xsi:type="dcterms:W3CDTF">2017-12-12T10:26:00Z</dcterms:modified>
</cp:coreProperties>
</file>